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58" w:rsidRDefault="00E80E58">
      <w:pPr>
        <w:contextualSpacing w:val="0"/>
        <w:jc w:val="both"/>
        <w:rPr>
          <w:rFonts w:ascii="Arial Unicode MS" w:eastAsia="Arial Unicode MS" w:hAnsi="Arial Unicode MS" w:cs="Arial Unicode MS"/>
          <w:b/>
          <w:sz w:val="24"/>
          <w:szCs w:val="24"/>
        </w:rPr>
      </w:pPr>
      <w:r w:rsidRPr="00E80E58">
        <w:rPr>
          <w:rFonts w:ascii="Calibri" w:eastAsia="Calibri" w:hAnsi="Calibri" w:cs="Cordia New"/>
          <w:b/>
          <w:bCs/>
          <w:noProof/>
          <w:sz w:val="20"/>
          <w:szCs w:val="20"/>
          <w:lang w:val="en-US"/>
        </w:rPr>
        <w:drawing>
          <wp:anchor distT="0" distB="0" distL="114300" distR="114300" simplePos="0" relativeHeight="251663360" behindDoc="0" locked="0" layoutInCell="1" allowOverlap="1" wp14:anchorId="4AC45150" wp14:editId="687046F9">
            <wp:simplePos x="0" y="0"/>
            <wp:positionH relativeFrom="page">
              <wp:posOffset>205740</wp:posOffset>
            </wp:positionH>
            <wp:positionV relativeFrom="paragraph">
              <wp:posOffset>-613410</wp:posOffset>
            </wp:positionV>
            <wp:extent cx="7424315" cy="82889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_letterhead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4315" cy="828890"/>
                    </a:xfrm>
                    <a:prstGeom prst="rect">
                      <a:avLst/>
                    </a:prstGeom>
                  </pic:spPr>
                </pic:pic>
              </a:graphicData>
            </a:graphic>
          </wp:anchor>
        </w:drawing>
      </w:r>
    </w:p>
    <w:p w:rsidR="00E80E58" w:rsidRDefault="00E80E58" w:rsidP="00E80E58">
      <w:pPr>
        <w:spacing w:line="240" w:lineRule="exact"/>
        <w:ind w:left="6480" w:firstLine="720"/>
        <w:contextualSpacing w:val="0"/>
        <w:jc w:val="both"/>
        <w:rPr>
          <w:rFonts w:ascii="Arial Unicode MS" w:eastAsia="Arial Unicode MS" w:hAnsi="Arial Unicode MS" w:cs="Arial Unicode MS"/>
          <w:bCs/>
          <w:sz w:val="24"/>
          <w:szCs w:val="24"/>
        </w:rPr>
      </w:pPr>
      <w:r w:rsidRPr="00E80E58">
        <w:rPr>
          <w:rFonts w:ascii="Arial Unicode MS" w:eastAsia="Arial Unicode MS" w:hAnsi="Arial Unicode MS" w:cs="Arial Unicode MS"/>
          <w:bCs/>
          <w:sz w:val="24"/>
          <w:szCs w:val="24"/>
        </w:rPr>
        <w:t>August 28, 2018</w:t>
      </w:r>
    </w:p>
    <w:p w:rsidR="00E80E58" w:rsidRPr="00E80E58" w:rsidRDefault="00E80E58" w:rsidP="00E80E58">
      <w:pPr>
        <w:spacing w:line="240" w:lineRule="exact"/>
        <w:ind w:left="6480" w:firstLine="720"/>
        <w:contextualSpacing w:val="0"/>
        <w:jc w:val="both"/>
        <w:rPr>
          <w:rFonts w:ascii="Arial Unicode MS" w:eastAsia="Arial Unicode MS" w:hAnsi="Arial Unicode MS" w:cs="Arial Unicode MS"/>
          <w:bCs/>
          <w:sz w:val="24"/>
          <w:szCs w:val="24"/>
        </w:rPr>
      </w:pPr>
    </w:p>
    <w:p w:rsidR="0049030D" w:rsidRPr="00B67B78" w:rsidRDefault="00EE1916" w:rsidP="00E80E58">
      <w:pPr>
        <w:spacing w:line="240" w:lineRule="exact"/>
        <w:contextualSpacing w:val="0"/>
        <w:jc w:val="both"/>
        <w:rPr>
          <w:b/>
          <w:sz w:val="24"/>
          <w:szCs w:val="24"/>
          <w:u w:val="single"/>
        </w:rPr>
      </w:pPr>
      <w:r w:rsidRPr="00B67B78">
        <w:rPr>
          <w:rFonts w:ascii="Arial Unicode MS" w:eastAsia="Arial Unicode MS" w:hAnsi="Arial Unicode MS" w:cs="Arial Unicode MS"/>
          <w:b/>
          <w:sz w:val="24"/>
          <w:szCs w:val="24"/>
          <w:u w:val="single"/>
        </w:rPr>
        <w:t>Extracurricular Course of Hung Gar Kung Fu (</w:t>
      </w:r>
      <w:proofErr w:type="spellStart"/>
      <w:r w:rsidRPr="00B67B78">
        <w:rPr>
          <w:rFonts w:ascii="Arial Unicode MS" w:eastAsia="Arial Unicode MS" w:hAnsi="Arial Unicode MS" w:cs="Arial Unicode MS"/>
          <w:b/>
          <w:sz w:val="24"/>
          <w:szCs w:val="24"/>
          <w:u w:val="single"/>
        </w:rPr>
        <w:t>洪家</w:t>
      </w:r>
      <w:proofErr w:type="spellEnd"/>
      <w:r w:rsidRPr="00B67B78">
        <w:rPr>
          <w:rFonts w:ascii="Arial Unicode MS" w:eastAsia="Arial Unicode MS" w:hAnsi="Arial Unicode MS" w:cs="Arial Unicode MS"/>
          <w:b/>
          <w:sz w:val="24"/>
          <w:szCs w:val="24"/>
          <w:u w:val="single"/>
        </w:rPr>
        <w:t>)</w:t>
      </w:r>
      <w:r w:rsidR="00255D21" w:rsidRPr="00B67B78">
        <w:rPr>
          <w:rFonts w:ascii="Arial Unicode MS" w:eastAsia="Arial Unicode MS" w:hAnsi="Arial Unicode MS" w:cs="Arial Unicode MS"/>
          <w:b/>
          <w:sz w:val="24"/>
          <w:szCs w:val="24"/>
          <w:u w:val="single"/>
        </w:rPr>
        <w:t xml:space="preserve"> for Year 5 and above</w:t>
      </w:r>
    </w:p>
    <w:p w:rsidR="0049030D" w:rsidRDefault="0049030D" w:rsidP="00E80E58">
      <w:pPr>
        <w:spacing w:line="240" w:lineRule="exact"/>
        <w:contextualSpacing w:val="0"/>
        <w:jc w:val="both"/>
        <w:rPr>
          <w:sz w:val="24"/>
          <w:szCs w:val="24"/>
        </w:rPr>
      </w:pPr>
    </w:p>
    <w:p w:rsidR="0049030D" w:rsidRDefault="00EE1916" w:rsidP="00E80E58">
      <w:pPr>
        <w:spacing w:line="240" w:lineRule="exact"/>
        <w:contextualSpacing w:val="0"/>
        <w:jc w:val="both"/>
        <w:rPr>
          <w:rFonts w:cstheme="minorBidi"/>
          <w:sz w:val="24"/>
          <w:szCs w:val="24"/>
        </w:rPr>
      </w:pPr>
      <w:r>
        <w:rPr>
          <w:sz w:val="24"/>
          <w:szCs w:val="24"/>
        </w:rPr>
        <w:t xml:space="preserve">Hung Gar Kung Fu is Cantonese martial art belonging to the family of Southern Shaolin styles. It is associated with Cantonese folk hero Wong </w:t>
      </w:r>
      <w:proofErr w:type="spellStart"/>
      <w:r>
        <w:rPr>
          <w:sz w:val="24"/>
          <w:szCs w:val="24"/>
        </w:rPr>
        <w:t>Fei</w:t>
      </w:r>
      <w:proofErr w:type="spellEnd"/>
      <w:r>
        <w:rPr>
          <w:sz w:val="24"/>
          <w:szCs w:val="24"/>
        </w:rPr>
        <w:t xml:space="preserve"> Hung and his follower Lam Sai Wing. </w:t>
      </w:r>
    </w:p>
    <w:p w:rsidR="00B67B78" w:rsidRPr="00B67B78" w:rsidRDefault="00B67B78" w:rsidP="00E80E58">
      <w:pPr>
        <w:spacing w:line="240" w:lineRule="exact"/>
        <w:contextualSpacing w:val="0"/>
        <w:jc w:val="both"/>
        <w:rPr>
          <w:rFonts w:cstheme="minorBidi"/>
          <w:sz w:val="24"/>
          <w:szCs w:val="24"/>
        </w:rPr>
      </w:pPr>
    </w:p>
    <w:p w:rsidR="0049030D" w:rsidRDefault="00EE1916" w:rsidP="00E80E58">
      <w:pPr>
        <w:spacing w:line="240" w:lineRule="exact"/>
        <w:contextualSpacing w:val="0"/>
        <w:jc w:val="both"/>
        <w:rPr>
          <w:sz w:val="24"/>
          <w:szCs w:val="24"/>
        </w:rPr>
      </w:pPr>
      <w:r>
        <w:rPr>
          <w:rFonts w:ascii="Arial Unicode MS" w:eastAsia="Arial Unicode MS" w:hAnsi="Arial Unicode MS" w:cs="Arial Unicode MS"/>
          <w:sz w:val="24"/>
          <w:szCs w:val="24"/>
        </w:rPr>
        <w:t>The style is known for its very low stances, notably the “</w:t>
      </w:r>
      <w:proofErr w:type="spellStart"/>
      <w:r>
        <w:rPr>
          <w:rFonts w:ascii="Arial Unicode MS" w:eastAsia="Arial Unicode MS" w:hAnsi="Arial Unicode MS" w:cs="Arial Unicode MS"/>
          <w:sz w:val="24"/>
          <w:szCs w:val="24"/>
        </w:rPr>
        <w:t>sei</w:t>
      </w:r>
      <w:proofErr w:type="spellEnd"/>
      <w:r>
        <w:rPr>
          <w:rFonts w:ascii="Arial Unicode MS" w:eastAsia="Arial Unicode MS" w:hAnsi="Arial Unicode MS" w:cs="Arial Unicode MS"/>
          <w:sz w:val="24"/>
          <w:szCs w:val="24"/>
        </w:rPr>
        <w:t xml:space="preserve"> ping ma” (</w:t>
      </w:r>
      <w:proofErr w:type="spellStart"/>
      <w:r>
        <w:rPr>
          <w:rFonts w:ascii="Arial Unicode MS" w:eastAsia="Arial Unicode MS" w:hAnsi="Arial Unicode MS" w:cs="Arial Unicode MS"/>
          <w:sz w:val="24"/>
          <w:szCs w:val="24"/>
        </w:rPr>
        <w:t>四平馬</w:t>
      </w:r>
      <w:proofErr w:type="spellEnd"/>
      <w:r>
        <w:rPr>
          <w:rFonts w:ascii="Arial Unicode MS" w:eastAsia="Arial Unicode MS" w:hAnsi="Arial Unicode MS" w:cs="Arial Unicode MS"/>
          <w:sz w:val="24"/>
          <w:szCs w:val="24"/>
        </w:rPr>
        <w:t xml:space="preserve"> - horse stance) and strong hand techniques combined with low kicks. This style does not belong to acrobatic styles of kung </w:t>
      </w:r>
      <w:proofErr w:type="spellStart"/>
      <w:r>
        <w:rPr>
          <w:rFonts w:ascii="Arial Unicode MS" w:eastAsia="Arial Unicode MS" w:hAnsi="Arial Unicode MS" w:cs="Arial Unicode MS"/>
          <w:sz w:val="24"/>
          <w:szCs w:val="24"/>
        </w:rPr>
        <w:t>fu</w:t>
      </w:r>
      <w:proofErr w:type="spellEnd"/>
      <w:r>
        <w:rPr>
          <w:rFonts w:ascii="Arial Unicode MS" w:eastAsia="Arial Unicode MS" w:hAnsi="Arial Unicode MS" w:cs="Arial Unicode MS"/>
          <w:sz w:val="24"/>
          <w:szCs w:val="24"/>
        </w:rPr>
        <w:t>. (It is not pretty - it is functional and practical)</w:t>
      </w:r>
    </w:p>
    <w:p w:rsidR="0049030D" w:rsidRDefault="0049030D" w:rsidP="00E80E58">
      <w:pPr>
        <w:spacing w:line="240" w:lineRule="exact"/>
        <w:contextualSpacing w:val="0"/>
        <w:jc w:val="both"/>
        <w:rPr>
          <w:sz w:val="24"/>
          <w:szCs w:val="24"/>
        </w:rPr>
      </w:pPr>
    </w:p>
    <w:p w:rsidR="0049030D" w:rsidRDefault="00EE1916" w:rsidP="00E80E58">
      <w:pPr>
        <w:spacing w:line="240" w:lineRule="exact"/>
        <w:contextualSpacing w:val="0"/>
        <w:jc w:val="both"/>
        <w:rPr>
          <w:sz w:val="24"/>
          <w:szCs w:val="24"/>
        </w:rPr>
      </w:pPr>
      <w:r>
        <w:rPr>
          <w:sz w:val="24"/>
          <w:szCs w:val="24"/>
        </w:rPr>
        <w:t xml:space="preserve">The training is physically very challenging, but the intensity will be raised slowly in order to make sure that everybody can keep the pace. Beginners group will practice shadow forms only (no physical contact with others - no sparring fights). </w:t>
      </w:r>
    </w:p>
    <w:p w:rsidR="0049030D" w:rsidRDefault="0049030D" w:rsidP="00E80E58">
      <w:pPr>
        <w:spacing w:line="240" w:lineRule="exact"/>
        <w:contextualSpacing w:val="0"/>
        <w:jc w:val="both"/>
        <w:rPr>
          <w:sz w:val="24"/>
          <w:szCs w:val="24"/>
        </w:rPr>
      </w:pPr>
    </w:p>
    <w:p w:rsidR="0049030D" w:rsidRDefault="00EE1916" w:rsidP="00E80E58">
      <w:pPr>
        <w:spacing w:line="240" w:lineRule="exact"/>
        <w:contextualSpacing w:val="0"/>
        <w:jc w:val="both"/>
        <w:rPr>
          <w:sz w:val="24"/>
          <w:szCs w:val="24"/>
        </w:rPr>
      </w:pPr>
      <w:r>
        <w:rPr>
          <w:sz w:val="24"/>
          <w:szCs w:val="24"/>
        </w:rPr>
        <w:t xml:space="preserve">The practice is suitable for all male and female students older than 10 years of age. Students will need clothes and shoes that are generally suitable for sports. No special equipment or clothing is needed. </w:t>
      </w:r>
    </w:p>
    <w:p w:rsidR="0049030D" w:rsidRDefault="0049030D" w:rsidP="00E80E58">
      <w:pPr>
        <w:spacing w:line="240" w:lineRule="exact"/>
        <w:contextualSpacing w:val="0"/>
        <w:jc w:val="both"/>
        <w:rPr>
          <w:sz w:val="24"/>
          <w:szCs w:val="24"/>
        </w:rPr>
      </w:pPr>
    </w:p>
    <w:p w:rsidR="0049030D" w:rsidRDefault="00EE1916" w:rsidP="00E80E58">
      <w:pPr>
        <w:spacing w:line="240" w:lineRule="exact"/>
        <w:contextualSpacing w:val="0"/>
        <w:jc w:val="both"/>
        <w:rPr>
          <w:sz w:val="24"/>
          <w:szCs w:val="24"/>
        </w:rPr>
      </w:pPr>
      <w:r>
        <w:rPr>
          <w:sz w:val="24"/>
          <w:szCs w:val="24"/>
        </w:rPr>
        <w:t xml:space="preserve">Aside from classical sports benefits, such as physical shape and health, kung </w:t>
      </w:r>
      <w:proofErr w:type="spellStart"/>
      <w:r>
        <w:rPr>
          <w:sz w:val="24"/>
          <w:szCs w:val="24"/>
        </w:rPr>
        <w:t>fu</w:t>
      </w:r>
      <w:proofErr w:type="spellEnd"/>
      <w:r>
        <w:rPr>
          <w:sz w:val="24"/>
          <w:szCs w:val="24"/>
        </w:rPr>
        <w:t xml:space="preserve"> also helps trainees to cultivate their discipline, compassion, teamwork, humility, self-confidence, and self-defense. Due to the physical intensity of training, is kung </w:t>
      </w:r>
      <w:proofErr w:type="spellStart"/>
      <w:r>
        <w:rPr>
          <w:sz w:val="24"/>
          <w:szCs w:val="24"/>
        </w:rPr>
        <w:t>fu</w:t>
      </w:r>
      <w:proofErr w:type="spellEnd"/>
      <w:r>
        <w:rPr>
          <w:sz w:val="24"/>
          <w:szCs w:val="24"/>
        </w:rPr>
        <w:t xml:space="preserve"> also beneficial for children (as well as adults) with ADD/ADHD.</w:t>
      </w:r>
      <w:r>
        <w:rPr>
          <w:noProof/>
          <w:lang w:val="en-US"/>
        </w:rPr>
        <w:drawing>
          <wp:anchor distT="114300" distB="114300" distL="114300" distR="114300" simplePos="0" relativeHeight="251658240" behindDoc="0" locked="0" layoutInCell="1" hidden="0" allowOverlap="1" wp14:anchorId="2F0D3DE5" wp14:editId="2A0C3982">
            <wp:simplePos x="0" y="0"/>
            <wp:positionH relativeFrom="margin">
              <wp:posOffset>5138738</wp:posOffset>
            </wp:positionH>
            <wp:positionV relativeFrom="paragraph">
              <wp:posOffset>923925</wp:posOffset>
            </wp:positionV>
            <wp:extent cx="1176338" cy="1176338"/>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176338" cy="1176338"/>
                    </a:xfrm>
                    <a:prstGeom prst="rect">
                      <a:avLst/>
                    </a:prstGeom>
                    <a:ln/>
                  </pic:spPr>
                </pic:pic>
              </a:graphicData>
            </a:graphic>
          </wp:anchor>
        </w:drawing>
      </w:r>
    </w:p>
    <w:p w:rsidR="0049030D" w:rsidRDefault="0049030D" w:rsidP="00E80E58">
      <w:pPr>
        <w:spacing w:line="240" w:lineRule="exact"/>
        <w:contextualSpacing w:val="0"/>
        <w:jc w:val="both"/>
        <w:rPr>
          <w:sz w:val="24"/>
          <w:szCs w:val="24"/>
        </w:rPr>
      </w:pPr>
    </w:p>
    <w:p w:rsidR="0049030D" w:rsidRDefault="00EE1916" w:rsidP="00E80E58">
      <w:pPr>
        <w:spacing w:line="240" w:lineRule="exact"/>
        <w:contextualSpacing w:val="0"/>
        <w:jc w:val="both"/>
        <w:rPr>
          <w:sz w:val="24"/>
          <w:szCs w:val="24"/>
        </w:rPr>
      </w:pPr>
      <w:r>
        <w:rPr>
          <w:sz w:val="24"/>
          <w:szCs w:val="24"/>
        </w:rPr>
        <w:t xml:space="preserve">The course focuses on: </w:t>
      </w:r>
    </w:p>
    <w:p w:rsidR="0049030D" w:rsidRDefault="00EE1916" w:rsidP="00E80E58">
      <w:pPr>
        <w:numPr>
          <w:ilvl w:val="0"/>
          <w:numId w:val="1"/>
        </w:numPr>
        <w:spacing w:line="240" w:lineRule="exact"/>
        <w:jc w:val="both"/>
        <w:rPr>
          <w:sz w:val="24"/>
          <w:szCs w:val="24"/>
        </w:rPr>
      </w:pPr>
      <w:r>
        <w:rPr>
          <w:sz w:val="24"/>
          <w:szCs w:val="24"/>
        </w:rPr>
        <w:t>Basic stances and hand techniques</w:t>
      </w:r>
    </w:p>
    <w:p w:rsidR="0049030D" w:rsidRDefault="00EE1916" w:rsidP="00E80E58">
      <w:pPr>
        <w:numPr>
          <w:ilvl w:val="0"/>
          <w:numId w:val="1"/>
        </w:numPr>
        <w:spacing w:line="240" w:lineRule="exact"/>
        <w:jc w:val="both"/>
        <w:rPr>
          <w:sz w:val="24"/>
          <w:szCs w:val="24"/>
        </w:rPr>
      </w:pPr>
      <w:r>
        <w:rPr>
          <w:sz w:val="24"/>
          <w:szCs w:val="24"/>
        </w:rPr>
        <w:t>Strengthening exercises (whole body with focus on legs and core)</w:t>
      </w:r>
    </w:p>
    <w:p w:rsidR="0049030D" w:rsidRDefault="00EE1916" w:rsidP="00E80E58">
      <w:pPr>
        <w:numPr>
          <w:ilvl w:val="0"/>
          <w:numId w:val="1"/>
        </w:numPr>
        <w:spacing w:line="240" w:lineRule="exact"/>
        <w:jc w:val="both"/>
        <w:rPr>
          <w:sz w:val="24"/>
          <w:szCs w:val="24"/>
        </w:rPr>
      </w:pPr>
      <w:r>
        <w:rPr>
          <w:sz w:val="24"/>
          <w:szCs w:val="24"/>
        </w:rPr>
        <w:t xml:space="preserve">Shadow form of Lau Gar </w:t>
      </w:r>
      <w:proofErr w:type="spellStart"/>
      <w:r>
        <w:rPr>
          <w:sz w:val="24"/>
          <w:szCs w:val="24"/>
        </w:rPr>
        <w:t>Kuen</w:t>
      </w:r>
      <w:proofErr w:type="spellEnd"/>
      <w:r>
        <w:rPr>
          <w:sz w:val="24"/>
          <w:szCs w:val="24"/>
        </w:rPr>
        <w:t xml:space="preserve"> (The Fist of Lau Family) </w:t>
      </w:r>
    </w:p>
    <w:p w:rsidR="0049030D" w:rsidRDefault="0049030D" w:rsidP="00E80E58">
      <w:pPr>
        <w:spacing w:line="240" w:lineRule="auto"/>
        <w:contextualSpacing w:val="0"/>
        <w:jc w:val="both"/>
        <w:rPr>
          <w:sz w:val="24"/>
          <w:szCs w:val="24"/>
        </w:rPr>
      </w:pPr>
    </w:p>
    <w:p w:rsidR="0049030D" w:rsidRPr="00C275D5" w:rsidRDefault="00EE1916" w:rsidP="00E80E58">
      <w:pPr>
        <w:spacing w:line="240" w:lineRule="auto"/>
        <w:contextualSpacing w:val="0"/>
        <w:rPr>
          <w:b/>
          <w:bCs/>
          <w:sz w:val="24"/>
          <w:szCs w:val="24"/>
        </w:rPr>
      </w:pPr>
      <w:r w:rsidRPr="00C275D5">
        <w:rPr>
          <w:b/>
          <w:bCs/>
          <w:sz w:val="24"/>
          <w:szCs w:val="24"/>
        </w:rPr>
        <w:t xml:space="preserve">Taught by: </w:t>
      </w:r>
    </w:p>
    <w:p w:rsidR="00E80E58" w:rsidRPr="00C275D5" w:rsidRDefault="00255D21" w:rsidP="00E80E58">
      <w:pPr>
        <w:spacing w:line="240" w:lineRule="auto"/>
        <w:contextualSpacing w:val="0"/>
        <w:rPr>
          <w:b/>
          <w:bCs/>
          <w:sz w:val="24"/>
          <w:szCs w:val="24"/>
        </w:rPr>
      </w:pPr>
      <w:r w:rsidRPr="00C275D5">
        <w:rPr>
          <w:b/>
          <w:bCs/>
          <w:noProof/>
          <w:lang w:val="en-US"/>
        </w:rPr>
        <w:drawing>
          <wp:anchor distT="114300" distB="114300" distL="114300" distR="114300" simplePos="0" relativeHeight="251659264" behindDoc="0" locked="0" layoutInCell="1" hidden="0" allowOverlap="1" wp14:anchorId="6FBDA7F6" wp14:editId="59E184F9">
            <wp:simplePos x="0" y="0"/>
            <wp:positionH relativeFrom="margin">
              <wp:posOffset>5133975</wp:posOffset>
            </wp:positionH>
            <wp:positionV relativeFrom="paragraph">
              <wp:posOffset>426720</wp:posOffset>
            </wp:positionV>
            <wp:extent cx="1023620" cy="1223645"/>
            <wp:effectExtent l="0" t="0" r="508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23620" cy="1223645"/>
                    </a:xfrm>
                    <a:prstGeom prst="rect">
                      <a:avLst/>
                    </a:prstGeom>
                    <a:ln/>
                  </pic:spPr>
                </pic:pic>
              </a:graphicData>
            </a:graphic>
          </wp:anchor>
        </w:drawing>
      </w:r>
      <w:r w:rsidR="00EE1916" w:rsidRPr="00C275D5">
        <w:rPr>
          <w:b/>
          <w:bCs/>
          <w:sz w:val="24"/>
          <w:szCs w:val="24"/>
        </w:rPr>
        <w:t xml:space="preserve">Teacher Michal Cap - student of Grand Master Lam Chun Sing (Lam Sai Wing Lineage) </w:t>
      </w:r>
    </w:p>
    <w:p w:rsidR="0049030D" w:rsidRDefault="00255D21">
      <w:pPr>
        <w:contextualSpacing w:val="0"/>
        <w:jc w:val="both"/>
        <w:rPr>
          <w:b/>
          <w:sz w:val="24"/>
          <w:szCs w:val="24"/>
        </w:rPr>
      </w:pPr>
      <w:r>
        <w:rPr>
          <w:noProof/>
          <w:lang w:val="en-US"/>
        </w:rPr>
        <w:drawing>
          <wp:anchor distT="114300" distB="114300" distL="114300" distR="114300" simplePos="0" relativeHeight="251661312" behindDoc="0" locked="0" layoutInCell="1" hidden="0" allowOverlap="1" wp14:anchorId="292072BD" wp14:editId="5CDE8B1C">
            <wp:simplePos x="0" y="0"/>
            <wp:positionH relativeFrom="margin">
              <wp:posOffset>5257800</wp:posOffset>
            </wp:positionH>
            <wp:positionV relativeFrom="paragraph">
              <wp:posOffset>1393825</wp:posOffset>
            </wp:positionV>
            <wp:extent cx="771525" cy="685800"/>
            <wp:effectExtent l="0" t="0" r="9525"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71525" cy="685800"/>
                    </a:xfrm>
                    <a:prstGeom prst="rect">
                      <a:avLst/>
                    </a:prstGeom>
                    <a:ln/>
                  </pic:spPr>
                </pic:pic>
              </a:graphicData>
            </a:graphic>
            <wp14:sizeRelH relativeFrom="margin">
              <wp14:pctWidth>0</wp14:pctWidth>
            </wp14:sizeRelH>
            <wp14:sizeRelV relativeFrom="margin">
              <wp14:pctHeight>0</wp14:pctHeight>
            </wp14:sizeRelV>
          </wp:anchor>
        </w:drawing>
      </w:r>
    </w:p>
    <w:p w:rsidR="0049030D" w:rsidRDefault="00255D21">
      <w:pPr>
        <w:contextualSpacing w:val="0"/>
        <w:jc w:val="both"/>
        <w:rPr>
          <w:color w:val="222222"/>
          <w:sz w:val="24"/>
          <w:szCs w:val="24"/>
          <w:highlight w:val="white"/>
        </w:rPr>
      </w:pPr>
      <w:r>
        <w:rPr>
          <w:noProof/>
          <w:lang w:val="en-US"/>
        </w:rPr>
        <w:drawing>
          <wp:anchor distT="114300" distB="114300" distL="114300" distR="114300" simplePos="0" relativeHeight="251660288" behindDoc="0" locked="0" layoutInCell="1" hidden="0" allowOverlap="1" wp14:anchorId="608B91D4" wp14:editId="656657FE">
            <wp:simplePos x="0" y="0"/>
            <wp:positionH relativeFrom="margin">
              <wp:posOffset>-85725</wp:posOffset>
            </wp:positionH>
            <wp:positionV relativeFrom="paragraph">
              <wp:posOffset>20955</wp:posOffset>
            </wp:positionV>
            <wp:extent cx="4867275" cy="1790700"/>
            <wp:effectExtent l="0" t="0" r="9525" b="0"/>
            <wp:wrapSquare wrapText="bothSides" distT="114300" distB="114300" distL="114300" distR="114300"/>
            <wp:docPr id="4"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10"/>
                    <a:srcRect/>
                    <a:stretch>
                      <a:fillRect/>
                    </a:stretch>
                  </pic:blipFill>
                  <pic:spPr>
                    <a:xfrm>
                      <a:off x="0" y="0"/>
                      <a:ext cx="4867275" cy="1790700"/>
                    </a:xfrm>
                    <a:prstGeom prst="rect">
                      <a:avLst/>
                    </a:prstGeom>
                    <a:ln/>
                  </pic:spPr>
                </pic:pic>
              </a:graphicData>
            </a:graphic>
            <wp14:sizeRelH relativeFrom="margin">
              <wp14:pctWidth>0</wp14:pctWidth>
            </wp14:sizeRelH>
            <wp14:sizeRelV relativeFrom="margin">
              <wp14:pctHeight>0</wp14:pctHeight>
            </wp14:sizeRelV>
          </wp:anchor>
        </w:drawing>
      </w:r>
    </w:p>
    <w:p w:rsidR="0049030D" w:rsidRDefault="0049030D">
      <w:pPr>
        <w:contextualSpacing w:val="0"/>
        <w:jc w:val="both"/>
        <w:rPr>
          <w:color w:val="222222"/>
          <w:sz w:val="24"/>
          <w:szCs w:val="24"/>
          <w:highlight w:val="white"/>
        </w:rPr>
      </w:pPr>
    </w:p>
    <w:p w:rsidR="00255D21" w:rsidRDefault="00866135">
      <w:pPr>
        <w:contextualSpacing w:val="0"/>
        <w:jc w:val="both"/>
        <w:rPr>
          <w:color w:val="222222"/>
          <w:sz w:val="24"/>
          <w:szCs w:val="24"/>
          <w:highlight w:val="white"/>
        </w:rPr>
      </w:pPr>
      <w:r>
        <w:rPr>
          <w:noProof/>
          <w:color w:val="222222"/>
          <w:sz w:val="24"/>
          <w:szCs w:val="24"/>
          <w:lang w:val="en-US"/>
        </w:rPr>
        <mc:AlternateContent>
          <mc:Choice Requires="wps">
            <w:drawing>
              <wp:anchor distT="0" distB="0" distL="114300" distR="114300" simplePos="0" relativeHeight="251668480" behindDoc="0" locked="0" layoutInCell="1" allowOverlap="1" wp14:anchorId="224A8D48" wp14:editId="211ACD1D">
                <wp:simplePos x="0" y="0"/>
                <wp:positionH relativeFrom="column">
                  <wp:posOffset>-4705350</wp:posOffset>
                </wp:positionH>
                <wp:positionV relativeFrom="paragraph">
                  <wp:posOffset>194310</wp:posOffset>
                </wp:positionV>
                <wp:extent cx="152400" cy="114300"/>
                <wp:effectExtent l="57150" t="19050" r="19050" b="95250"/>
                <wp:wrapNone/>
                <wp:docPr id="8" name="Chevron 8"/>
                <wp:cNvGraphicFramePr/>
                <a:graphic xmlns:a="http://schemas.openxmlformats.org/drawingml/2006/main">
                  <a:graphicData uri="http://schemas.microsoft.com/office/word/2010/wordprocessingShape">
                    <wps:wsp>
                      <wps:cNvSpPr/>
                      <wps:spPr>
                        <a:xfrm>
                          <a:off x="0" y="0"/>
                          <a:ext cx="152400" cy="114300"/>
                        </a:xfrm>
                        <a:prstGeom prst="chevron">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6" type="#_x0000_t55" style="position:absolute;margin-left:-370.5pt;margin-top:15.3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" adj="13500" fillcolor="black">
                <v:fill color2="#bcbcbc" rotate="t" angle="180" focus="100%" type="gradient">
                  <o:fill v:ext="view" type="gradientUnscaled"/>
                </v:fill>
                <v:shadow on="t" color="black" opacity="22937f" origin=",.5" offset="0,.63889mm"/>
              </v:shape>
            </w:pict>
          </mc:Fallback>
        </mc:AlternateContent>
      </w:r>
    </w:p>
    <w:p w:rsidR="00866135" w:rsidRDefault="00AC3ADA" w:rsidP="00AC3ADA">
      <w:pPr>
        <w:contextualSpacing w:val="0"/>
        <w:jc w:val="both"/>
        <w:rPr>
          <w:b/>
          <w:bCs/>
          <w:color w:val="222222"/>
          <w:sz w:val="24"/>
          <w:szCs w:val="24"/>
          <w:highlight w:val="white"/>
          <w:lang w:val="en-US"/>
        </w:rPr>
      </w:pPr>
      <w:r w:rsidRPr="00AC3ADA">
        <w:rPr>
          <w:b/>
          <w:bCs/>
          <w:color w:val="222222"/>
          <w:sz w:val="24"/>
          <w:szCs w:val="24"/>
          <w:highlight w:val="white"/>
          <w:lang w:val="en-US"/>
        </w:rPr>
        <w:t xml:space="preserve">          </w:t>
      </w:r>
      <w:r w:rsidR="00866135">
        <w:rPr>
          <w:b/>
          <w:bCs/>
          <w:color w:val="222222"/>
          <w:sz w:val="24"/>
          <w:szCs w:val="24"/>
          <w:highlight w:val="white"/>
          <w:lang w:val="en-US"/>
        </w:rPr>
        <w:t xml:space="preserve"> For Year 5 and above</w:t>
      </w:r>
      <w:r w:rsidRPr="00AC3ADA">
        <w:rPr>
          <w:b/>
          <w:bCs/>
          <w:color w:val="222222"/>
          <w:sz w:val="24"/>
          <w:szCs w:val="24"/>
          <w:highlight w:val="white"/>
          <w:lang w:val="en-US"/>
        </w:rPr>
        <w:t xml:space="preserve">        </w:t>
      </w:r>
    </w:p>
    <w:p w:rsidR="00C31EBF" w:rsidRDefault="00866135" w:rsidP="00AC3ADA">
      <w:pPr>
        <w:contextualSpacing w:val="0"/>
        <w:jc w:val="both"/>
        <w:rPr>
          <w:b/>
          <w:bCs/>
          <w:color w:val="222222"/>
          <w:sz w:val="24"/>
          <w:szCs w:val="24"/>
          <w:highlight w:val="white"/>
          <w:lang w:val="en-US"/>
        </w:rPr>
      </w:pPr>
      <w:r>
        <w:rPr>
          <w:noProof/>
          <w:color w:val="222222"/>
          <w:sz w:val="24"/>
          <w:szCs w:val="24"/>
          <w:lang w:val="en-US"/>
        </w:rPr>
        <mc:AlternateContent>
          <mc:Choice Requires="wps">
            <w:drawing>
              <wp:anchor distT="0" distB="0" distL="114300" distR="114300" simplePos="0" relativeHeight="251670528" behindDoc="0" locked="0" layoutInCell="1" allowOverlap="1" wp14:anchorId="33A87E30" wp14:editId="61FDC6EF">
                <wp:simplePos x="0" y="0"/>
                <wp:positionH relativeFrom="column">
                  <wp:posOffset>200025</wp:posOffset>
                </wp:positionH>
                <wp:positionV relativeFrom="paragraph">
                  <wp:posOffset>38735</wp:posOffset>
                </wp:positionV>
                <wp:extent cx="152400" cy="114300"/>
                <wp:effectExtent l="57150" t="19050" r="19050" b="95250"/>
                <wp:wrapNone/>
                <wp:docPr id="9" name="Chevron 9"/>
                <wp:cNvGraphicFramePr/>
                <a:graphic xmlns:a="http://schemas.openxmlformats.org/drawingml/2006/main">
                  <a:graphicData uri="http://schemas.microsoft.com/office/word/2010/wordprocessingShape">
                    <wps:wsp>
                      <wps:cNvSpPr/>
                      <wps:spPr>
                        <a:xfrm>
                          <a:off x="0" y="0"/>
                          <a:ext cx="152400" cy="114300"/>
                        </a:xfrm>
                        <a:prstGeom prst="chevron">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9" o:spid="_x0000_s1026" type="#_x0000_t55" style="position:absolute;margin-left:15.75pt;margin-top:3.05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" adj="13500" fillcolor="black">
                <v:fill color2="#bcbcbc" rotate="t" angle="180" focus="100%" type="gradient">
                  <o:fill v:ext="view" type="gradientUnscaled"/>
                </v:fill>
                <v:shadow on="t" color="black" opacity="22937f" origin=",.5" offset="0,.63889mm"/>
              </v:shape>
            </w:pict>
          </mc:Fallback>
        </mc:AlternateContent>
      </w:r>
      <w:r w:rsidR="00AC3ADA" w:rsidRPr="00AC3ADA">
        <w:rPr>
          <w:b/>
          <w:bCs/>
          <w:color w:val="222222"/>
          <w:sz w:val="24"/>
          <w:szCs w:val="24"/>
          <w:highlight w:val="white"/>
          <w:lang w:val="en-US"/>
        </w:rPr>
        <w:t xml:space="preserve"> </w:t>
      </w:r>
      <w:r>
        <w:rPr>
          <w:b/>
          <w:bCs/>
          <w:color w:val="222222"/>
          <w:sz w:val="24"/>
          <w:szCs w:val="24"/>
          <w:highlight w:val="white"/>
          <w:lang w:val="en-US"/>
        </w:rPr>
        <w:tab/>
      </w:r>
      <w:r w:rsidR="00AC3ADA">
        <w:rPr>
          <w:b/>
          <w:bCs/>
          <w:color w:val="222222"/>
          <w:sz w:val="24"/>
          <w:szCs w:val="24"/>
          <w:highlight w:val="white"/>
          <w:lang w:val="en-US"/>
        </w:rPr>
        <w:t xml:space="preserve">3.10p.m. – 4.00p.m., Monday </w:t>
      </w:r>
      <w:r w:rsidR="00AC3ADA" w:rsidRPr="00FD3419">
        <w:rPr>
          <w:b/>
          <w:bCs/>
          <w:color w:val="222222"/>
          <w:sz w:val="24"/>
          <w:szCs w:val="24"/>
          <w:highlight w:val="white"/>
          <w:u w:val="single"/>
          <w:lang w:val="en-US"/>
        </w:rPr>
        <w:t>and</w:t>
      </w:r>
      <w:r w:rsidR="00AC3ADA">
        <w:rPr>
          <w:b/>
          <w:bCs/>
          <w:color w:val="222222"/>
          <w:sz w:val="24"/>
          <w:szCs w:val="24"/>
          <w:highlight w:val="white"/>
          <w:lang w:val="en-US"/>
        </w:rPr>
        <w:t xml:space="preserve"> Friday (2 times per week)</w:t>
      </w:r>
      <w:r w:rsidR="00AC3ADA" w:rsidRPr="00AC3ADA">
        <w:rPr>
          <w:b/>
          <w:bCs/>
          <w:color w:val="222222"/>
          <w:sz w:val="24"/>
          <w:szCs w:val="24"/>
          <w:highlight w:val="white"/>
          <w:lang w:val="en-US"/>
        </w:rPr>
        <w:t xml:space="preserve">                   </w:t>
      </w:r>
    </w:p>
    <w:p w:rsidR="00AC3ADA" w:rsidRDefault="00866135" w:rsidP="00866135">
      <w:pPr>
        <w:ind w:firstLine="720"/>
        <w:contextualSpacing w:val="0"/>
        <w:jc w:val="both"/>
        <w:rPr>
          <w:b/>
          <w:bCs/>
          <w:color w:val="222222"/>
          <w:sz w:val="24"/>
          <w:szCs w:val="24"/>
          <w:highlight w:val="white"/>
          <w:lang w:val="en-US"/>
        </w:rPr>
      </w:pPr>
      <w:r>
        <w:rPr>
          <w:noProof/>
          <w:color w:val="222222"/>
          <w:sz w:val="24"/>
          <w:szCs w:val="24"/>
          <w:lang w:val="en-US"/>
        </w:rPr>
        <mc:AlternateContent>
          <mc:Choice Requires="wps">
            <w:drawing>
              <wp:anchor distT="0" distB="0" distL="114300" distR="114300" simplePos="0" relativeHeight="251672576" behindDoc="0" locked="0" layoutInCell="1" allowOverlap="1" wp14:anchorId="25136478" wp14:editId="74020CCF">
                <wp:simplePos x="0" y="0"/>
                <wp:positionH relativeFrom="column">
                  <wp:posOffset>200025</wp:posOffset>
                </wp:positionH>
                <wp:positionV relativeFrom="paragraph">
                  <wp:posOffset>18415</wp:posOffset>
                </wp:positionV>
                <wp:extent cx="152400" cy="114300"/>
                <wp:effectExtent l="57150" t="19050" r="19050" b="95250"/>
                <wp:wrapNone/>
                <wp:docPr id="10" name="Chevron 10"/>
                <wp:cNvGraphicFramePr/>
                <a:graphic xmlns:a="http://schemas.openxmlformats.org/drawingml/2006/main">
                  <a:graphicData uri="http://schemas.microsoft.com/office/word/2010/wordprocessingShape">
                    <wps:wsp>
                      <wps:cNvSpPr/>
                      <wps:spPr>
                        <a:xfrm>
                          <a:off x="0" y="0"/>
                          <a:ext cx="152400" cy="114300"/>
                        </a:xfrm>
                        <a:prstGeom prst="chevron">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0" o:spid="_x0000_s1026" type="#_x0000_t55" style="position:absolute;margin-left:15.75pt;margin-top:1.4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" adj="13500" fillcolor="black">
                <v:fill color2="#bcbcbc" rotate="t" angle="180" focus="100%" type="gradient">
                  <o:fill v:ext="view" type="gradientUnscaled"/>
                </v:fill>
                <v:shadow on="t" color="black" opacity="22937f" origin=",.5" offset="0,.63889mm"/>
              </v:shape>
            </w:pict>
          </mc:Fallback>
        </mc:AlternateContent>
      </w:r>
      <w:r w:rsidR="00AC3ADA" w:rsidRPr="00C31EBF">
        <w:rPr>
          <w:b/>
          <w:bCs/>
          <w:color w:val="222222"/>
          <w:sz w:val="24"/>
          <w:szCs w:val="24"/>
          <w:highlight w:val="white"/>
          <w:lang w:val="en-US"/>
        </w:rPr>
        <w:t xml:space="preserve">THB </w:t>
      </w:r>
      <w:r w:rsidR="002C5BF8">
        <w:rPr>
          <w:b/>
          <w:bCs/>
          <w:color w:val="222222"/>
          <w:sz w:val="24"/>
          <w:szCs w:val="24"/>
          <w:highlight w:val="white"/>
          <w:lang w:val="en-US"/>
        </w:rPr>
        <w:t>3,500</w:t>
      </w:r>
      <w:r w:rsidR="00C31EBF" w:rsidRPr="00C31EBF">
        <w:rPr>
          <w:b/>
          <w:bCs/>
          <w:color w:val="222222"/>
          <w:sz w:val="24"/>
          <w:szCs w:val="24"/>
          <w:highlight w:val="white"/>
          <w:cs/>
          <w:lang w:val="en-US"/>
        </w:rPr>
        <w:t xml:space="preserve"> </w:t>
      </w:r>
      <w:r>
        <w:rPr>
          <w:b/>
          <w:bCs/>
          <w:color w:val="222222"/>
          <w:sz w:val="24"/>
          <w:szCs w:val="24"/>
          <w:highlight w:val="white"/>
          <w:lang w:val="en-US"/>
        </w:rPr>
        <w:t>per course</w:t>
      </w:r>
      <w:r w:rsidR="00C31EBF" w:rsidRPr="00C31EBF">
        <w:rPr>
          <w:b/>
          <w:bCs/>
          <w:color w:val="222222"/>
          <w:sz w:val="24"/>
          <w:szCs w:val="24"/>
          <w:highlight w:val="white"/>
          <w:lang w:val="en-US"/>
        </w:rPr>
        <w:t xml:space="preserve"> (1 course = 12 hours)</w:t>
      </w:r>
    </w:p>
    <w:p w:rsidR="00866135" w:rsidRDefault="00866135" w:rsidP="00866135">
      <w:pPr>
        <w:ind w:firstLine="720"/>
        <w:contextualSpacing w:val="0"/>
        <w:jc w:val="both"/>
        <w:rPr>
          <w:b/>
          <w:bCs/>
          <w:color w:val="222222"/>
          <w:sz w:val="24"/>
          <w:szCs w:val="24"/>
          <w:highlight w:val="white"/>
          <w:lang w:val="en-US"/>
        </w:rPr>
      </w:pPr>
    </w:p>
    <w:p w:rsidR="00866135" w:rsidRPr="00C275D5" w:rsidRDefault="00866135" w:rsidP="00866135">
      <w:pPr>
        <w:ind w:firstLine="720"/>
        <w:contextualSpacing w:val="0"/>
        <w:jc w:val="right"/>
        <w:rPr>
          <w:color w:val="222222"/>
          <w:sz w:val="24"/>
          <w:szCs w:val="24"/>
          <w:highlight w:val="white"/>
          <w:lang w:val="en-US"/>
        </w:rPr>
      </w:pPr>
      <w:r w:rsidRPr="00C275D5">
        <w:rPr>
          <w:color w:val="222222"/>
          <w:sz w:val="24"/>
          <w:szCs w:val="24"/>
          <w:highlight w:val="white"/>
          <w:lang w:val="en-US"/>
        </w:rPr>
        <w:t xml:space="preserve">                                                                                   ….page 1</w:t>
      </w:r>
    </w:p>
    <w:p w:rsidR="00866135" w:rsidRPr="00C31EBF" w:rsidRDefault="00866135" w:rsidP="00866135">
      <w:pPr>
        <w:ind w:firstLine="720"/>
        <w:contextualSpacing w:val="0"/>
        <w:jc w:val="both"/>
        <w:rPr>
          <w:b/>
          <w:bCs/>
          <w:color w:val="222222"/>
          <w:sz w:val="24"/>
          <w:szCs w:val="24"/>
          <w:highlight w:val="white"/>
          <w:lang w:val="en-US"/>
        </w:rPr>
      </w:pPr>
      <w:r>
        <w:rPr>
          <w:b/>
          <w:bCs/>
          <w:color w:val="222222"/>
          <w:sz w:val="24"/>
          <w:szCs w:val="24"/>
          <w:highlight w:val="white"/>
          <w:lang w:val="en-US"/>
        </w:rPr>
        <w:lastRenderedPageBreak/>
        <w:tab/>
      </w:r>
      <w:r>
        <w:rPr>
          <w:b/>
          <w:bCs/>
          <w:color w:val="222222"/>
          <w:sz w:val="24"/>
          <w:szCs w:val="24"/>
          <w:highlight w:val="white"/>
          <w:lang w:val="en-US"/>
        </w:rPr>
        <w:tab/>
      </w:r>
      <w:r>
        <w:rPr>
          <w:b/>
          <w:bCs/>
          <w:color w:val="222222"/>
          <w:sz w:val="24"/>
          <w:szCs w:val="24"/>
          <w:highlight w:val="white"/>
          <w:lang w:val="en-US"/>
        </w:rPr>
        <w:tab/>
      </w:r>
      <w:r>
        <w:rPr>
          <w:b/>
          <w:bCs/>
          <w:color w:val="222222"/>
          <w:sz w:val="24"/>
          <w:szCs w:val="24"/>
          <w:highlight w:val="white"/>
          <w:lang w:val="en-US"/>
        </w:rPr>
        <w:tab/>
      </w:r>
    </w:p>
    <w:p w:rsidR="00EE1916" w:rsidRDefault="00EE1916" w:rsidP="00C275D5">
      <w:pPr>
        <w:contextualSpacing w:val="0"/>
        <w:jc w:val="both"/>
        <w:rPr>
          <w:b/>
          <w:bCs/>
          <w:i/>
          <w:iCs/>
          <w:color w:val="222222"/>
          <w:sz w:val="24"/>
          <w:szCs w:val="24"/>
          <w:highlight w:val="white"/>
          <w:lang w:val="en-US"/>
        </w:rPr>
      </w:pPr>
    </w:p>
    <w:p w:rsidR="00C275D5" w:rsidRPr="00866135" w:rsidRDefault="00C275D5" w:rsidP="00C275D5">
      <w:pPr>
        <w:contextualSpacing w:val="0"/>
        <w:jc w:val="both"/>
        <w:rPr>
          <w:b/>
          <w:bCs/>
          <w:i/>
          <w:iCs/>
          <w:color w:val="222222"/>
          <w:sz w:val="24"/>
          <w:szCs w:val="24"/>
          <w:highlight w:val="white"/>
          <w:lang w:val="en-US"/>
        </w:rPr>
      </w:pPr>
      <w:r w:rsidRPr="00866135">
        <w:rPr>
          <w:b/>
          <w:bCs/>
          <w:i/>
          <w:iCs/>
          <w:color w:val="222222"/>
          <w:sz w:val="24"/>
          <w:szCs w:val="24"/>
          <w:highlight w:val="white"/>
          <w:lang w:val="en-US"/>
        </w:rPr>
        <w:t>*</w:t>
      </w:r>
      <w:r w:rsidRPr="00866135">
        <w:rPr>
          <w:b/>
          <w:bCs/>
          <w:i/>
          <w:iCs/>
          <w:color w:val="222222"/>
          <w:sz w:val="24"/>
          <w:szCs w:val="24"/>
          <w:highlight w:val="white"/>
          <w:u w:val="single"/>
          <w:lang w:val="en-US"/>
        </w:rPr>
        <w:t>Remark</w:t>
      </w:r>
      <w:r w:rsidRPr="00866135">
        <w:rPr>
          <w:b/>
          <w:bCs/>
          <w:i/>
          <w:iCs/>
          <w:color w:val="222222"/>
          <w:sz w:val="24"/>
          <w:szCs w:val="24"/>
          <w:highlight w:val="white"/>
          <w:lang w:val="en-US"/>
        </w:rPr>
        <w:t xml:space="preserve">:    </w:t>
      </w:r>
      <w:r w:rsidRPr="00866135">
        <w:rPr>
          <w:b/>
          <w:bCs/>
          <w:i/>
          <w:iCs/>
          <w:color w:val="222222"/>
          <w:sz w:val="24"/>
          <w:szCs w:val="24"/>
          <w:highlight w:val="white"/>
          <w:lang w:val="en-US"/>
        </w:rPr>
        <w:tab/>
      </w:r>
    </w:p>
    <w:p w:rsidR="00C275D5" w:rsidRPr="00866135" w:rsidRDefault="00C275D5" w:rsidP="00C275D5">
      <w:pPr>
        <w:contextualSpacing w:val="0"/>
        <w:jc w:val="both"/>
        <w:rPr>
          <w:i/>
          <w:iCs/>
          <w:color w:val="222222"/>
          <w:sz w:val="24"/>
          <w:szCs w:val="24"/>
          <w:highlight w:val="white"/>
          <w:lang w:val="en-US"/>
        </w:rPr>
      </w:pPr>
      <w:r w:rsidRPr="00866135">
        <w:rPr>
          <w:i/>
          <w:iCs/>
          <w:color w:val="222222"/>
          <w:sz w:val="24"/>
          <w:szCs w:val="24"/>
          <w:highlight w:val="white"/>
          <w:lang w:val="en-US"/>
        </w:rPr>
        <w:t>1. Please pay the fee at least two working days before taking a class</w:t>
      </w:r>
      <w:r w:rsidRPr="00866135">
        <w:rPr>
          <w:i/>
          <w:iCs/>
          <w:color w:val="222222"/>
          <w:sz w:val="24"/>
          <w:szCs w:val="24"/>
          <w:highlight w:val="white"/>
          <w:cs/>
          <w:lang w:val="en-US"/>
        </w:rPr>
        <w:t xml:space="preserve">. </w:t>
      </w:r>
      <w:r w:rsidRPr="00866135">
        <w:rPr>
          <w:rFonts w:ascii="Cordia New" w:hAnsi="Cordia New" w:cs="Cordia New" w:hint="cs"/>
          <w:i/>
          <w:iCs/>
          <w:color w:val="222222"/>
          <w:sz w:val="24"/>
          <w:szCs w:val="24"/>
          <w:highlight w:val="white"/>
          <w:cs/>
          <w:lang w:val="en-US"/>
        </w:rPr>
        <w:t>ลงทะเบียนพร้อมชำระค่าเล่าเรียนอย่างน้อย</w:t>
      </w:r>
      <w:r w:rsidRPr="00866135">
        <w:rPr>
          <w:i/>
          <w:iCs/>
          <w:color w:val="222222"/>
          <w:sz w:val="24"/>
          <w:szCs w:val="24"/>
          <w:highlight w:val="white"/>
          <w:cs/>
          <w:lang w:val="en-US"/>
        </w:rPr>
        <w:t xml:space="preserve"> 2 </w:t>
      </w:r>
      <w:r w:rsidRPr="00866135">
        <w:rPr>
          <w:rFonts w:ascii="Cordia New" w:hAnsi="Cordia New" w:cs="Cordia New" w:hint="cs"/>
          <w:i/>
          <w:iCs/>
          <w:color w:val="222222"/>
          <w:sz w:val="24"/>
          <w:szCs w:val="24"/>
          <w:highlight w:val="white"/>
          <w:cs/>
          <w:lang w:val="en-US"/>
        </w:rPr>
        <w:t>วันทำการก่อนเข้าชั้นเรียน</w:t>
      </w:r>
      <w:r w:rsidRPr="00866135">
        <w:rPr>
          <w:i/>
          <w:iCs/>
          <w:color w:val="222222"/>
          <w:sz w:val="24"/>
          <w:szCs w:val="24"/>
          <w:highlight w:val="white"/>
          <w:cs/>
          <w:lang w:val="en-US"/>
        </w:rPr>
        <w:t xml:space="preserve"> </w:t>
      </w:r>
    </w:p>
    <w:p w:rsidR="00C275D5" w:rsidRPr="00866135" w:rsidRDefault="00C275D5" w:rsidP="00C275D5">
      <w:pPr>
        <w:contextualSpacing w:val="0"/>
        <w:jc w:val="both"/>
        <w:rPr>
          <w:i/>
          <w:iCs/>
          <w:color w:val="222222"/>
          <w:sz w:val="24"/>
          <w:szCs w:val="24"/>
          <w:highlight w:val="white"/>
          <w:cs/>
          <w:lang w:val="en-US"/>
        </w:rPr>
      </w:pPr>
      <w:r w:rsidRPr="00866135">
        <w:rPr>
          <w:i/>
          <w:iCs/>
          <w:color w:val="222222"/>
          <w:sz w:val="24"/>
          <w:szCs w:val="24"/>
          <w:highlight w:val="white"/>
          <w:lang w:val="en-US"/>
        </w:rPr>
        <w:t xml:space="preserve">2.  If student is absent because of sickness, make-up class will be conducted. But if student is absent without </w:t>
      </w:r>
      <w:r w:rsidR="002019D1">
        <w:rPr>
          <w:i/>
          <w:iCs/>
          <w:color w:val="222222"/>
          <w:sz w:val="24"/>
          <w:szCs w:val="24"/>
          <w:highlight w:val="white"/>
          <w:lang w:val="en-US"/>
        </w:rPr>
        <w:t xml:space="preserve">proper </w:t>
      </w:r>
      <w:r w:rsidRPr="00866135">
        <w:rPr>
          <w:i/>
          <w:iCs/>
          <w:color w:val="222222"/>
          <w:sz w:val="24"/>
          <w:szCs w:val="24"/>
          <w:highlight w:val="white"/>
          <w:lang w:val="en-US"/>
        </w:rPr>
        <w:t xml:space="preserve">reason or notification from parents, </w:t>
      </w:r>
      <w:r w:rsidRPr="00C275D5">
        <w:rPr>
          <w:i/>
          <w:iCs/>
          <w:color w:val="222222"/>
          <w:sz w:val="24"/>
          <w:szCs w:val="24"/>
          <w:highlight w:val="white"/>
          <w:u w:val="single"/>
          <w:lang w:val="en-US"/>
        </w:rPr>
        <w:t>NO</w:t>
      </w:r>
      <w:r w:rsidRPr="00866135">
        <w:rPr>
          <w:i/>
          <w:iCs/>
          <w:color w:val="222222"/>
          <w:sz w:val="24"/>
          <w:szCs w:val="24"/>
          <w:highlight w:val="white"/>
          <w:lang w:val="en-US"/>
        </w:rPr>
        <w:t xml:space="preserve"> make-up class will be offered. </w:t>
      </w:r>
      <w:r w:rsidRPr="00866135">
        <w:rPr>
          <w:rFonts w:ascii="Cordia New" w:hAnsi="Cordia New" w:cs="Cordia New" w:hint="cs"/>
          <w:i/>
          <w:iCs/>
          <w:color w:val="222222"/>
          <w:sz w:val="24"/>
          <w:szCs w:val="24"/>
          <w:highlight w:val="white"/>
          <w:cs/>
          <w:lang w:val="en-US"/>
        </w:rPr>
        <w:t>หากนักเรียนขาดเรียนเนื่องจากป่วยและมีการแจ้งจากผู้ปกครอง</w:t>
      </w:r>
      <w:r w:rsidRPr="00866135">
        <w:rPr>
          <w:i/>
          <w:iCs/>
          <w:color w:val="222222"/>
          <w:sz w:val="24"/>
          <w:szCs w:val="24"/>
          <w:highlight w:val="white"/>
          <w:cs/>
          <w:lang w:val="en-US"/>
        </w:rPr>
        <w:t xml:space="preserve"> </w:t>
      </w:r>
      <w:r w:rsidRPr="00866135">
        <w:rPr>
          <w:rFonts w:ascii="Cordia New" w:hAnsi="Cordia New" w:cs="Cordia New" w:hint="cs"/>
          <w:i/>
          <w:iCs/>
          <w:color w:val="222222"/>
          <w:sz w:val="24"/>
          <w:szCs w:val="24"/>
          <w:highlight w:val="white"/>
          <w:cs/>
          <w:lang w:val="en-US"/>
        </w:rPr>
        <w:t>จึงจะจัดสอนชดเชยได้</w:t>
      </w:r>
      <w:r w:rsidRPr="00866135">
        <w:rPr>
          <w:i/>
          <w:iCs/>
          <w:color w:val="222222"/>
          <w:sz w:val="24"/>
          <w:szCs w:val="24"/>
          <w:highlight w:val="white"/>
          <w:cs/>
          <w:lang w:val="en-US"/>
        </w:rPr>
        <w:t xml:space="preserve"> </w:t>
      </w:r>
      <w:r w:rsidRPr="00866135">
        <w:rPr>
          <w:rFonts w:ascii="Cordia New" w:hAnsi="Cordia New" w:cs="Cordia New" w:hint="cs"/>
          <w:i/>
          <w:iCs/>
          <w:color w:val="222222"/>
          <w:sz w:val="24"/>
          <w:szCs w:val="24"/>
          <w:highlight w:val="white"/>
          <w:cs/>
          <w:lang w:val="en-US"/>
        </w:rPr>
        <w:t>แต่หากนักเรียนขาดเรียนโดยไม่มีเหตุอันจำเป็นและไม่มีการแจ้งจากผู้ปกครอง</w:t>
      </w:r>
      <w:r w:rsidRPr="00866135">
        <w:rPr>
          <w:i/>
          <w:iCs/>
          <w:color w:val="222222"/>
          <w:sz w:val="24"/>
          <w:szCs w:val="24"/>
          <w:highlight w:val="white"/>
          <w:cs/>
          <w:lang w:val="en-US"/>
        </w:rPr>
        <w:t xml:space="preserve"> </w:t>
      </w:r>
      <w:r w:rsidRPr="00866135">
        <w:rPr>
          <w:rFonts w:ascii="Cordia New" w:hAnsi="Cordia New" w:cs="Cordia New" w:hint="cs"/>
          <w:b/>
          <w:bCs/>
          <w:i/>
          <w:iCs/>
          <w:color w:val="222222"/>
          <w:sz w:val="24"/>
          <w:szCs w:val="24"/>
          <w:highlight w:val="white"/>
          <w:u w:val="single"/>
          <w:cs/>
          <w:lang w:val="en-US"/>
        </w:rPr>
        <w:t>ให้ถือว่าขาดเรียนและจะไม่มีการสอนชดเชย</w:t>
      </w:r>
    </w:p>
    <w:p w:rsidR="00C275D5" w:rsidRPr="00866135" w:rsidRDefault="00C275D5" w:rsidP="00C275D5">
      <w:pPr>
        <w:contextualSpacing w:val="0"/>
        <w:jc w:val="both"/>
        <w:rPr>
          <w:b/>
          <w:bCs/>
          <w:i/>
          <w:iCs/>
          <w:color w:val="222222"/>
          <w:sz w:val="24"/>
          <w:szCs w:val="24"/>
          <w:highlight w:val="white"/>
          <w:lang w:val="en-US"/>
        </w:rPr>
      </w:pPr>
      <w:r w:rsidRPr="00866135">
        <w:rPr>
          <w:b/>
          <w:bCs/>
          <w:i/>
          <w:iCs/>
          <w:color w:val="222222"/>
          <w:sz w:val="24"/>
          <w:szCs w:val="24"/>
          <w:highlight w:val="white"/>
          <w:lang w:val="en-US"/>
        </w:rPr>
        <w:t>3. Parents are responsible for picking up your children for activities after school.</w:t>
      </w:r>
      <w:r w:rsidRPr="00866135">
        <w:rPr>
          <w:b/>
          <w:bCs/>
          <w:i/>
          <w:iCs/>
          <w:color w:val="222222"/>
          <w:sz w:val="24"/>
          <w:szCs w:val="24"/>
          <w:highlight w:val="white"/>
          <w:cs/>
          <w:lang w:val="en-US"/>
        </w:rPr>
        <w:t xml:space="preserve"> </w:t>
      </w:r>
      <w:r w:rsidRPr="00866135">
        <w:rPr>
          <w:b/>
          <w:bCs/>
          <w:i/>
          <w:iCs/>
          <w:color w:val="222222"/>
          <w:sz w:val="24"/>
          <w:szCs w:val="24"/>
          <w:highlight w:val="white"/>
          <w:lang w:val="en-US"/>
        </w:rPr>
        <w:t xml:space="preserve">No van service </w:t>
      </w:r>
      <w:r w:rsidR="002019D1">
        <w:rPr>
          <w:b/>
          <w:bCs/>
          <w:i/>
          <w:iCs/>
          <w:color w:val="222222"/>
          <w:sz w:val="24"/>
          <w:szCs w:val="24"/>
          <w:highlight w:val="white"/>
          <w:lang w:val="en-US"/>
        </w:rPr>
        <w:t>is available for after-</w:t>
      </w:r>
      <w:r w:rsidRPr="00866135">
        <w:rPr>
          <w:b/>
          <w:bCs/>
          <w:i/>
          <w:iCs/>
          <w:color w:val="222222"/>
          <w:sz w:val="24"/>
          <w:szCs w:val="24"/>
          <w:highlight w:val="white"/>
          <w:lang w:val="en-US"/>
        </w:rPr>
        <w:t xml:space="preserve">school classes. </w:t>
      </w:r>
      <w:r w:rsidRPr="00866135">
        <w:rPr>
          <w:b/>
          <w:bCs/>
          <w:i/>
          <w:iCs/>
          <w:color w:val="222222"/>
          <w:sz w:val="24"/>
          <w:szCs w:val="24"/>
          <w:highlight w:val="white"/>
          <w:cs/>
          <w:lang w:val="en-US"/>
        </w:rPr>
        <w:t xml:space="preserve"> </w:t>
      </w:r>
      <w:r w:rsidRPr="00866135">
        <w:rPr>
          <w:rFonts w:ascii="Cordia New" w:hAnsi="Cordia New" w:cs="Cordia New" w:hint="cs"/>
          <w:b/>
          <w:bCs/>
          <w:i/>
          <w:iCs/>
          <w:color w:val="222222"/>
          <w:sz w:val="24"/>
          <w:szCs w:val="24"/>
          <w:highlight w:val="white"/>
          <w:cs/>
          <w:lang w:val="en-US"/>
        </w:rPr>
        <w:t>ผู้ปกครองต้องมารับบุตรหลานที่เรียนพิเศษหลังเลิกเรียนเอง</w:t>
      </w:r>
      <w:r w:rsidRPr="00866135">
        <w:rPr>
          <w:b/>
          <w:bCs/>
          <w:i/>
          <w:iCs/>
          <w:color w:val="222222"/>
          <w:sz w:val="24"/>
          <w:szCs w:val="24"/>
          <w:highlight w:val="white"/>
          <w:cs/>
          <w:lang w:val="en-US"/>
        </w:rPr>
        <w:t xml:space="preserve"> </w:t>
      </w:r>
      <w:r w:rsidRPr="00866135">
        <w:rPr>
          <w:rFonts w:ascii="Cordia New" w:hAnsi="Cordia New" w:cs="Cordia New" w:hint="cs"/>
          <w:b/>
          <w:bCs/>
          <w:i/>
          <w:iCs/>
          <w:color w:val="222222"/>
          <w:sz w:val="24"/>
          <w:szCs w:val="24"/>
          <w:highlight w:val="white"/>
          <w:u w:val="single"/>
          <w:cs/>
          <w:lang w:val="en-US"/>
        </w:rPr>
        <w:t>ไม่มี</w:t>
      </w:r>
      <w:r w:rsidRPr="00866135">
        <w:rPr>
          <w:rFonts w:ascii="Cordia New" w:hAnsi="Cordia New" w:cs="Cordia New" w:hint="cs"/>
          <w:b/>
          <w:bCs/>
          <w:i/>
          <w:iCs/>
          <w:color w:val="222222"/>
          <w:sz w:val="24"/>
          <w:szCs w:val="24"/>
          <w:highlight w:val="white"/>
          <w:cs/>
          <w:lang w:val="en-US"/>
        </w:rPr>
        <w:t>บริการรถตู้โรงเรียนสำหรับนักเรียนที่เรียนพิเศษหลังเลิกเรียน</w:t>
      </w:r>
    </w:p>
    <w:p w:rsidR="00C275D5" w:rsidRPr="00AC3ADA" w:rsidRDefault="00C275D5" w:rsidP="00C275D5">
      <w:pPr>
        <w:contextualSpacing w:val="0"/>
        <w:jc w:val="both"/>
        <w:rPr>
          <w:color w:val="222222"/>
          <w:sz w:val="24"/>
          <w:szCs w:val="24"/>
          <w:highlight w:val="white"/>
          <w:lang w:val="en-US"/>
        </w:rPr>
      </w:pPr>
    </w:p>
    <w:p w:rsidR="00866135" w:rsidRPr="00866135" w:rsidRDefault="002019D1" w:rsidP="00866135">
      <w:pPr>
        <w:contextualSpacing w:val="0"/>
        <w:jc w:val="both"/>
        <w:rPr>
          <w:color w:val="222222"/>
          <w:sz w:val="24"/>
          <w:szCs w:val="24"/>
          <w:highlight w:val="white"/>
          <w:lang w:val="en-US"/>
        </w:rPr>
      </w:pPr>
      <w:r>
        <w:rPr>
          <w:b/>
          <w:bCs/>
          <w:color w:val="222222"/>
          <w:sz w:val="24"/>
          <w:szCs w:val="24"/>
          <w:highlight w:val="white"/>
          <w:lang w:val="en-US"/>
        </w:rPr>
        <w:t>For interested students</w:t>
      </w:r>
      <w:r w:rsidR="00C275D5">
        <w:rPr>
          <w:b/>
          <w:bCs/>
          <w:color w:val="222222"/>
          <w:sz w:val="24"/>
          <w:szCs w:val="24"/>
          <w:highlight w:val="white"/>
          <w:lang w:val="en-US"/>
        </w:rPr>
        <w:t xml:space="preserve">, </w:t>
      </w:r>
      <w:r>
        <w:rPr>
          <w:b/>
          <w:bCs/>
          <w:color w:val="222222"/>
          <w:sz w:val="24"/>
          <w:szCs w:val="24"/>
          <w:highlight w:val="white"/>
          <w:lang w:val="en-US"/>
        </w:rPr>
        <w:t xml:space="preserve">parents are requested to </w:t>
      </w:r>
      <w:r w:rsidR="00C275D5">
        <w:rPr>
          <w:b/>
          <w:bCs/>
          <w:color w:val="222222"/>
          <w:sz w:val="24"/>
          <w:szCs w:val="24"/>
          <w:highlight w:val="white"/>
          <w:lang w:val="en-US"/>
        </w:rPr>
        <w:t xml:space="preserve">please fill up the below </w:t>
      </w:r>
      <w:r w:rsidR="00866135" w:rsidRPr="00866135">
        <w:rPr>
          <w:b/>
          <w:bCs/>
          <w:color w:val="222222"/>
          <w:sz w:val="24"/>
          <w:szCs w:val="24"/>
          <w:highlight w:val="white"/>
          <w:lang w:val="en-US"/>
        </w:rPr>
        <w:t>application form and return to the school office together with the payment.</w:t>
      </w:r>
      <w:r w:rsidR="00C275D5">
        <w:rPr>
          <w:b/>
          <w:bCs/>
          <w:color w:val="222222"/>
          <w:sz w:val="24"/>
          <w:szCs w:val="24"/>
          <w:highlight w:val="white"/>
          <w:lang w:val="en-US"/>
        </w:rPr>
        <w:t xml:space="preserve"> </w:t>
      </w:r>
      <w:r w:rsidR="00866135" w:rsidRPr="00866135">
        <w:rPr>
          <w:rFonts w:ascii="Cordia New" w:hAnsi="Cordia New" w:cs="Cordia New" w:hint="cs"/>
          <w:b/>
          <w:bCs/>
          <w:color w:val="222222"/>
          <w:sz w:val="24"/>
          <w:szCs w:val="24"/>
          <w:highlight w:val="white"/>
          <w:cs/>
          <w:lang w:val="en-US"/>
        </w:rPr>
        <w:t>หากท่านผู้ปกครองสนใจลงทะเบียนเรียน</w:t>
      </w:r>
      <w:r w:rsidR="00866135" w:rsidRPr="00866135">
        <w:rPr>
          <w:rFonts w:hint="cs"/>
          <w:b/>
          <w:bCs/>
          <w:color w:val="222222"/>
          <w:sz w:val="24"/>
          <w:szCs w:val="24"/>
          <w:highlight w:val="white"/>
          <w:cs/>
          <w:lang w:val="en-US"/>
        </w:rPr>
        <w:t xml:space="preserve"> </w:t>
      </w:r>
      <w:r w:rsidR="00866135" w:rsidRPr="00866135">
        <w:rPr>
          <w:b/>
          <w:bCs/>
          <w:color w:val="222222"/>
          <w:sz w:val="24"/>
          <w:szCs w:val="24"/>
          <w:highlight w:val="white"/>
          <w:cs/>
          <w:lang w:val="en-US"/>
        </w:rPr>
        <w:t xml:space="preserve"> </w:t>
      </w:r>
      <w:r w:rsidR="00C275D5">
        <w:rPr>
          <w:rFonts w:ascii="Cordia New" w:hAnsi="Cordia New" w:cs="Cordia New" w:hint="cs"/>
          <w:b/>
          <w:bCs/>
          <w:color w:val="222222"/>
          <w:sz w:val="24"/>
          <w:szCs w:val="24"/>
          <w:highlight w:val="white"/>
          <w:cs/>
          <w:lang w:val="en-US"/>
        </w:rPr>
        <w:t>กรุณากรอกใบสมัครด้านล่าง</w:t>
      </w:r>
      <w:r w:rsidR="00866135" w:rsidRPr="00866135">
        <w:rPr>
          <w:rFonts w:ascii="Cordia New" w:hAnsi="Cordia New" w:cs="Cordia New" w:hint="cs"/>
          <w:b/>
          <w:bCs/>
          <w:color w:val="222222"/>
          <w:sz w:val="24"/>
          <w:szCs w:val="24"/>
          <w:highlight w:val="white"/>
          <w:cs/>
          <w:lang w:val="en-US"/>
        </w:rPr>
        <w:t>นี้</w:t>
      </w:r>
      <w:r w:rsidR="00866135" w:rsidRPr="00866135">
        <w:rPr>
          <w:b/>
          <w:bCs/>
          <w:color w:val="222222"/>
          <w:sz w:val="24"/>
          <w:szCs w:val="24"/>
          <w:highlight w:val="white"/>
          <w:cs/>
          <w:lang w:val="en-US"/>
        </w:rPr>
        <w:t xml:space="preserve"> </w:t>
      </w:r>
      <w:r w:rsidR="00866135" w:rsidRPr="00866135">
        <w:rPr>
          <w:rFonts w:ascii="Cordia New" w:hAnsi="Cordia New" w:cs="Cordia New" w:hint="cs"/>
          <w:b/>
          <w:bCs/>
          <w:color w:val="222222"/>
          <w:sz w:val="24"/>
          <w:szCs w:val="24"/>
          <w:highlight w:val="white"/>
          <w:cs/>
          <w:lang w:val="en-US"/>
        </w:rPr>
        <w:t>และส่งคืนพร้อม</w:t>
      </w:r>
      <w:r w:rsidR="00C275D5">
        <w:rPr>
          <w:rFonts w:ascii="Cordia New" w:hAnsi="Cordia New" w:cs="Cordia New" w:hint="cs"/>
          <w:b/>
          <w:bCs/>
          <w:color w:val="222222"/>
          <w:sz w:val="24"/>
          <w:szCs w:val="24"/>
          <w:highlight w:val="white"/>
          <w:cs/>
          <w:lang w:val="en-US"/>
        </w:rPr>
        <w:t>ชำระ</w:t>
      </w:r>
      <w:r w:rsidR="00866135" w:rsidRPr="00866135">
        <w:rPr>
          <w:rFonts w:ascii="Cordia New" w:hAnsi="Cordia New" w:cs="Cordia New" w:hint="cs"/>
          <w:b/>
          <w:bCs/>
          <w:color w:val="222222"/>
          <w:sz w:val="24"/>
          <w:szCs w:val="24"/>
          <w:highlight w:val="white"/>
          <w:cs/>
          <w:lang w:val="en-US"/>
        </w:rPr>
        <w:t>ค่าเล่าเรียนได้ที่สำนักงานโรงเรียน</w:t>
      </w:r>
      <w:r w:rsidR="00866135" w:rsidRPr="00866135">
        <w:rPr>
          <w:b/>
          <w:bCs/>
          <w:color w:val="222222"/>
          <w:sz w:val="24"/>
          <w:szCs w:val="24"/>
          <w:highlight w:val="white"/>
          <w:lang w:val="en-US"/>
        </w:rPr>
        <w:t xml:space="preserve"> </w:t>
      </w:r>
    </w:p>
    <w:p w:rsidR="00C275D5" w:rsidRDefault="00C275D5" w:rsidP="00C275D5">
      <w:pPr>
        <w:contextualSpacing w:val="0"/>
        <w:jc w:val="both"/>
        <w:rPr>
          <w:rFonts w:cstheme="minorBidi"/>
          <w:b/>
          <w:bCs/>
          <w:color w:val="222222"/>
          <w:sz w:val="24"/>
          <w:szCs w:val="24"/>
          <w:highlight w:val="white"/>
          <w:lang w:val="en-US"/>
        </w:rPr>
      </w:pPr>
    </w:p>
    <w:p w:rsidR="00866135" w:rsidRPr="00866135" w:rsidRDefault="00C275D5" w:rsidP="00C275D5">
      <w:pPr>
        <w:contextualSpacing w:val="0"/>
        <w:jc w:val="both"/>
        <w:rPr>
          <w:b/>
          <w:bCs/>
          <w:color w:val="222222"/>
          <w:sz w:val="24"/>
          <w:szCs w:val="24"/>
          <w:highlight w:val="white"/>
          <w:lang w:val="en-US"/>
        </w:rPr>
      </w:pPr>
      <w:r>
        <w:rPr>
          <w:b/>
          <w:bCs/>
          <w:color w:val="222222"/>
          <w:sz w:val="24"/>
          <w:szCs w:val="24"/>
          <w:highlight w:val="white"/>
          <w:lang w:val="en-US"/>
        </w:rPr>
        <w:t>The first session</w:t>
      </w:r>
      <w:r>
        <w:rPr>
          <w:rFonts w:cstheme="minorBidi"/>
          <w:b/>
          <w:bCs/>
          <w:color w:val="222222"/>
          <w:sz w:val="24"/>
          <w:szCs w:val="24"/>
          <w:highlight w:val="white"/>
          <w:lang w:val="en-US"/>
        </w:rPr>
        <w:t xml:space="preserve"> </w:t>
      </w:r>
      <w:r w:rsidR="00866135" w:rsidRPr="00866135">
        <w:rPr>
          <w:b/>
          <w:bCs/>
          <w:color w:val="222222"/>
          <w:sz w:val="24"/>
          <w:szCs w:val="24"/>
          <w:highlight w:val="white"/>
          <w:lang w:val="en-US"/>
        </w:rPr>
        <w:t>start</w:t>
      </w:r>
      <w:r w:rsidR="002019D1">
        <w:rPr>
          <w:b/>
          <w:bCs/>
          <w:color w:val="222222"/>
          <w:sz w:val="24"/>
          <w:szCs w:val="24"/>
          <w:highlight w:val="white"/>
          <w:lang w:val="en-US"/>
        </w:rPr>
        <w:t>s</w:t>
      </w:r>
      <w:r w:rsidR="00984821">
        <w:rPr>
          <w:b/>
          <w:bCs/>
          <w:color w:val="222222"/>
          <w:sz w:val="24"/>
          <w:szCs w:val="24"/>
          <w:highlight w:val="white"/>
          <w:lang w:val="en-US"/>
        </w:rPr>
        <w:t xml:space="preserve"> from Friday 7</w:t>
      </w:r>
      <w:r w:rsidR="00984821" w:rsidRPr="00984821">
        <w:rPr>
          <w:b/>
          <w:bCs/>
          <w:color w:val="222222"/>
          <w:sz w:val="24"/>
          <w:szCs w:val="24"/>
          <w:highlight w:val="white"/>
          <w:vertAlign w:val="superscript"/>
          <w:lang w:val="en-US"/>
        </w:rPr>
        <w:t>th</w:t>
      </w:r>
      <w:r w:rsidR="00866135" w:rsidRPr="00866135">
        <w:rPr>
          <w:b/>
          <w:bCs/>
          <w:color w:val="222222"/>
          <w:sz w:val="24"/>
          <w:szCs w:val="24"/>
          <w:highlight w:val="white"/>
          <w:lang w:val="en-US"/>
        </w:rPr>
        <w:t xml:space="preserve"> September 2018 onwards.</w:t>
      </w:r>
    </w:p>
    <w:p w:rsidR="00866135" w:rsidRDefault="00866135" w:rsidP="00866135">
      <w:pPr>
        <w:contextualSpacing w:val="0"/>
        <w:jc w:val="both"/>
        <w:rPr>
          <w:rFonts w:ascii="Cordia New" w:hAnsi="Cordia New" w:cs="Cordia New"/>
          <w:b/>
          <w:bCs/>
          <w:color w:val="222222"/>
          <w:sz w:val="24"/>
          <w:szCs w:val="24"/>
          <w:highlight w:val="white"/>
          <w:lang w:val="en-US"/>
        </w:rPr>
      </w:pPr>
      <w:r w:rsidRPr="00866135">
        <w:rPr>
          <w:rFonts w:ascii="Cordia New" w:hAnsi="Cordia New" w:cs="Cordia New" w:hint="cs"/>
          <w:b/>
          <w:bCs/>
          <w:color w:val="222222"/>
          <w:sz w:val="24"/>
          <w:szCs w:val="24"/>
          <w:highlight w:val="white"/>
          <w:cs/>
          <w:lang w:val="en-US"/>
        </w:rPr>
        <w:t>เริ่มสอน</w:t>
      </w:r>
      <w:r w:rsidR="00C275D5">
        <w:rPr>
          <w:rFonts w:ascii="Cordia New" w:hAnsi="Cordia New" w:cs="Cordia New" w:hint="cs"/>
          <w:b/>
          <w:bCs/>
          <w:color w:val="222222"/>
          <w:sz w:val="24"/>
          <w:szCs w:val="24"/>
          <w:highlight w:val="white"/>
          <w:cs/>
          <w:lang w:val="en-US"/>
        </w:rPr>
        <w:t>ได้</w:t>
      </w:r>
      <w:r w:rsidRPr="00866135">
        <w:rPr>
          <w:rFonts w:ascii="Cordia New" w:hAnsi="Cordia New" w:cs="Cordia New" w:hint="cs"/>
          <w:b/>
          <w:bCs/>
          <w:color w:val="222222"/>
          <w:sz w:val="24"/>
          <w:szCs w:val="24"/>
          <w:highlight w:val="white"/>
          <w:cs/>
          <w:lang w:val="en-US"/>
        </w:rPr>
        <w:t>ตั้งแต่วันที่</w:t>
      </w:r>
      <w:r w:rsidR="00984821">
        <w:rPr>
          <w:rFonts w:hint="cs"/>
          <w:b/>
          <w:bCs/>
          <w:color w:val="222222"/>
          <w:sz w:val="24"/>
          <w:szCs w:val="24"/>
          <w:highlight w:val="white"/>
          <w:cs/>
          <w:lang w:val="en-US"/>
        </w:rPr>
        <w:t xml:space="preserve"> </w:t>
      </w:r>
      <w:r w:rsidR="00984821">
        <w:rPr>
          <w:b/>
          <w:bCs/>
          <w:color w:val="222222"/>
          <w:sz w:val="24"/>
          <w:szCs w:val="24"/>
          <w:highlight w:val="white"/>
          <w:lang w:val="en-US"/>
        </w:rPr>
        <w:t>7</w:t>
      </w:r>
      <w:r w:rsidRPr="00866135">
        <w:rPr>
          <w:b/>
          <w:bCs/>
          <w:color w:val="222222"/>
          <w:sz w:val="24"/>
          <w:szCs w:val="24"/>
          <w:highlight w:val="white"/>
          <w:cs/>
          <w:lang w:val="en-US"/>
        </w:rPr>
        <w:t xml:space="preserve"> </w:t>
      </w:r>
      <w:r w:rsidRPr="00866135">
        <w:rPr>
          <w:rFonts w:ascii="Cordia New" w:hAnsi="Cordia New" w:cs="Cordia New" w:hint="cs"/>
          <w:b/>
          <w:bCs/>
          <w:color w:val="222222"/>
          <w:sz w:val="24"/>
          <w:szCs w:val="24"/>
          <w:highlight w:val="white"/>
          <w:cs/>
          <w:lang w:val="en-US"/>
        </w:rPr>
        <w:t>กันยายน</w:t>
      </w:r>
      <w:r w:rsidRPr="00866135">
        <w:rPr>
          <w:rFonts w:hint="cs"/>
          <w:b/>
          <w:bCs/>
          <w:color w:val="222222"/>
          <w:sz w:val="24"/>
          <w:szCs w:val="24"/>
          <w:highlight w:val="white"/>
          <w:cs/>
          <w:lang w:val="en-US"/>
        </w:rPr>
        <w:t xml:space="preserve"> 2561</w:t>
      </w:r>
      <w:r w:rsidRPr="00866135">
        <w:rPr>
          <w:b/>
          <w:bCs/>
          <w:color w:val="222222"/>
          <w:sz w:val="24"/>
          <w:szCs w:val="24"/>
          <w:highlight w:val="white"/>
          <w:cs/>
          <w:lang w:val="en-US"/>
        </w:rPr>
        <w:t xml:space="preserve"> </w:t>
      </w:r>
      <w:r w:rsidRPr="00866135">
        <w:rPr>
          <w:rFonts w:ascii="Cordia New" w:hAnsi="Cordia New" w:cs="Cordia New" w:hint="cs"/>
          <w:b/>
          <w:bCs/>
          <w:color w:val="222222"/>
          <w:sz w:val="24"/>
          <w:szCs w:val="24"/>
          <w:highlight w:val="white"/>
          <w:cs/>
          <w:lang w:val="en-US"/>
        </w:rPr>
        <w:t>เป็นต้นไป</w:t>
      </w:r>
    </w:p>
    <w:p w:rsidR="00B67B78" w:rsidRDefault="00B67B78" w:rsidP="00866135">
      <w:pPr>
        <w:contextualSpacing w:val="0"/>
        <w:jc w:val="both"/>
        <w:rPr>
          <w:rFonts w:ascii="Cordia New" w:hAnsi="Cordia New" w:cs="Cordia New"/>
          <w:b/>
          <w:bCs/>
          <w:color w:val="222222"/>
          <w:sz w:val="24"/>
          <w:szCs w:val="24"/>
          <w:highlight w:val="white"/>
          <w:lang w:val="en-US"/>
        </w:rPr>
      </w:pPr>
    </w:p>
    <w:p w:rsidR="00B67B78" w:rsidRDefault="00B67B78" w:rsidP="00B67B78">
      <w:pPr>
        <w:rPr>
          <w:rFonts w:ascii="Calibri" w:hAnsi="Calibri"/>
          <w:szCs w:val="24"/>
        </w:rPr>
      </w:pPr>
      <w:r>
        <w:rPr>
          <w:rFonts w:ascii="Calibri" w:hAnsi="Calibri"/>
          <w:szCs w:val="24"/>
        </w:rPr>
        <w:t>----------------------</w:t>
      </w:r>
      <w:r w:rsidRPr="007B2472">
        <w:rPr>
          <w:rFonts w:ascii="Calibri" w:hAnsi="Calibri"/>
          <w:szCs w:val="24"/>
        </w:rPr>
        <w:t>--</w:t>
      </w:r>
      <w:r w:rsidRPr="00B715B1">
        <w:rPr>
          <w:rFonts w:cs="Times New Roman"/>
          <w:sz w:val="20"/>
          <w:szCs w:val="20"/>
        </w:rPr>
        <w:t>Plea</w:t>
      </w:r>
      <w:r>
        <w:rPr>
          <w:rFonts w:cs="Times New Roman"/>
          <w:sz w:val="20"/>
          <w:szCs w:val="20"/>
        </w:rPr>
        <w:t>se cut and return lower portion</w:t>
      </w:r>
      <w:r>
        <w:rPr>
          <w:rFonts w:cstheme="minorBidi" w:hint="cs"/>
          <w:sz w:val="20"/>
          <w:szCs w:val="20"/>
          <w:cs/>
        </w:rPr>
        <w:t xml:space="preserve"> </w:t>
      </w:r>
      <w:r>
        <w:rPr>
          <w:rFonts w:cstheme="minorBidi"/>
          <w:sz w:val="20"/>
          <w:szCs w:val="20"/>
          <w:lang w:val="en-US"/>
        </w:rPr>
        <w:t>to the School Office with payment</w:t>
      </w:r>
      <w:r>
        <w:rPr>
          <w:rFonts w:cs="Times New Roman"/>
          <w:sz w:val="20"/>
          <w:szCs w:val="20"/>
        </w:rPr>
        <w:t xml:space="preserve">. </w:t>
      </w:r>
      <w:r w:rsidRPr="007B2472">
        <w:rPr>
          <w:rFonts w:ascii="Calibri" w:hAnsi="Calibri"/>
          <w:szCs w:val="24"/>
        </w:rPr>
        <w:t>---------------------</w:t>
      </w:r>
      <w:r>
        <w:rPr>
          <w:rFonts w:ascii="Calibri" w:hAnsi="Calibri"/>
          <w:szCs w:val="24"/>
        </w:rPr>
        <w:t>-</w:t>
      </w:r>
    </w:p>
    <w:p w:rsidR="00EE1916" w:rsidRPr="007B2472" w:rsidRDefault="00EE1916" w:rsidP="00B67B78">
      <w:pPr>
        <w:rPr>
          <w:rFonts w:ascii="Calibri" w:hAnsi="Calibri"/>
          <w:szCs w:val="24"/>
        </w:rPr>
      </w:pPr>
    </w:p>
    <w:p w:rsidR="00B67B78" w:rsidRDefault="00B67B78" w:rsidP="00B67B78">
      <w:pPr>
        <w:rPr>
          <w:sz w:val="28"/>
        </w:rPr>
      </w:pPr>
    </w:p>
    <w:p w:rsidR="00B67B78" w:rsidRDefault="00B67B78" w:rsidP="00B67B78">
      <w:pPr>
        <w:spacing w:line="360" w:lineRule="auto"/>
        <w:rPr>
          <w:rFonts w:cstheme="minorBidi"/>
          <w:b/>
          <w:sz w:val="28"/>
          <w:u w:val="single"/>
        </w:rPr>
      </w:pPr>
      <w:r w:rsidRPr="00D716D7">
        <w:rPr>
          <w:sz w:val="28"/>
        </w:rPr>
        <w:t>I, Mr</w:t>
      </w:r>
      <w:proofErr w:type="gramStart"/>
      <w:r w:rsidRPr="00D716D7">
        <w:rPr>
          <w:sz w:val="28"/>
        </w:rPr>
        <w:t>./</w:t>
      </w:r>
      <w:proofErr w:type="gramEnd"/>
      <w:r w:rsidRPr="00D716D7">
        <w:rPr>
          <w:sz w:val="28"/>
        </w:rPr>
        <w:t>Mrs.</w:t>
      </w:r>
      <w:r>
        <w:rPr>
          <w:sz w:val="28"/>
        </w:rPr>
        <w:t>/Ms.</w:t>
      </w:r>
      <w:r>
        <w:rPr>
          <w:rFonts w:hint="cs"/>
          <w:sz w:val="28"/>
          <w:cs/>
        </w:rPr>
        <w:t xml:space="preserve"> </w:t>
      </w:r>
      <w:r w:rsidRPr="00B67B78">
        <w:rPr>
          <w:rFonts w:cs="Angsana New" w:hint="cs"/>
          <w:sz w:val="40"/>
          <w:szCs w:val="32"/>
          <w:cs/>
        </w:rPr>
        <w:t>ข้าพเจ้า นาย</w:t>
      </w:r>
      <w:r w:rsidRPr="00B67B78">
        <w:rPr>
          <w:rFonts w:hint="cs"/>
          <w:sz w:val="40"/>
          <w:szCs w:val="32"/>
          <w:cs/>
        </w:rPr>
        <w:t xml:space="preserve">/ </w:t>
      </w:r>
      <w:r w:rsidRPr="00B67B78">
        <w:rPr>
          <w:rFonts w:cs="Angsana New" w:hint="cs"/>
          <w:sz w:val="40"/>
          <w:szCs w:val="32"/>
          <w:cs/>
        </w:rPr>
        <w:t xml:space="preserve">นาง </w:t>
      </w:r>
      <w:r w:rsidRPr="00B67B78">
        <w:rPr>
          <w:rFonts w:hint="cs"/>
          <w:sz w:val="40"/>
          <w:szCs w:val="32"/>
          <w:cs/>
        </w:rPr>
        <w:t xml:space="preserve">/ </w:t>
      </w:r>
      <w:r w:rsidRPr="00B67B78">
        <w:rPr>
          <w:rFonts w:cs="Angsana New" w:hint="cs"/>
          <w:sz w:val="40"/>
          <w:szCs w:val="32"/>
          <w:cs/>
        </w:rPr>
        <w:t>น</w:t>
      </w:r>
      <w:r w:rsidRPr="00B67B78">
        <w:rPr>
          <w:rFonts w:hint="cs"/>
          <w:sz w:val="40"/>
          <w:szCs w:val="32"/>
          <w:cs/>
        </w:rPr>
        <w:t>.</w:t>
      </w:r>
      <w:r w:rsidRPr="00B67B78">
        <w:rPr>
          <w:rFonts w:cs="Angsana New" w:hint="cs"/>
          <w:sz w:val="40"/>
          <w:szCs w:val="32"/>
          <w:cs/>
        </w:rPr>
        <w:t>ส</w:t>
      </w:r>
      <w:r>
        <w:rPr>
          <w:rFonts w:cstheme="minorBidi" w:hint="cs"/>
          <w:sz w:val="40"/>
          <w:szCs w:val="32"/>
          <w:cs/>
        </w:rPr>
        <w:t xml:space="preserve">. ..................................................................................... </w:t>
      </w:r>
      <w:r>
        <w:rPr>
          <w:sz w:val="28"/>
        </w:rPr>
        <w:t xml:space="preserve">father/mother/guardian of </w:t>
      </w:r>
      <w:r w:rsidRPr="00B67B78">
        <w:rPr>
          <w:rFonts w:cs="Angsana New" w:hint="cs"/>
          <w:sz w:val="36"/>
          <w:szCs w:val="28"/>
          <w:cs/>
        </w:rPr>
        <w:t>บิดา</w:t>
      </w:r>
      <w:r w:rsidRPr="00B67B78">
        <w:rPr>
          <w:rFonts w:hint="cs"/>
          <w:sz w:val="36"/>
          <w:szCs w:val="28"/>
          <w:cs/>
        </w:rPr>
        <w:t xml:space="preserve">/ </w:t>
      </w:r>
      <w:r w:rsidRPr="00B67B78">
        <w:rPr>
          <w:rFonts w:cs="Angsana New" w:hint="cs"/>
          <w:sz w:val="36"/>
          <w:szCs w:val="28"/>
          <w:cs/>
        </w:rPr>
        <w:t>มารดา</w:t>
      </w:r>
      <w:r w:rsidRPr="00B67B78">
        <w:rPr>
          <w:rFonts w:hint="cs"/>
          <w:sz w:val="36"/>
          <w:szCs w:val="28"/>
          <w:cs/>
        </w:rPr>
        <w:t>/</w:t>
      </w:r>
      <w:r w:rsidRPr="00B67B78">
        <w:rPr>
          <w:rFonts w:cs="Angsana New" w:hint="cs"/>
          <w:sz w:val="36"/>
          <w:szCs w:val="28"/>
          <w:cs/>
        </w:rPr>
        <w:t>ผู้ปกครอง ของ</w:t>
      </w:r>
      <w:r w:rsidRPr="00B67B78">
        <w:rPr>
          <w:rFonts w:cstheme="minorBidi" w:hint="cs"/>
          <w:sz w:val="36"/>
          <w:szCs w:val="28"/>
          <w:cs/>
        </w:rPr>
        <w:t xml:space="preserve"> </w:t>
      </w:r>
      <w:r>
        <w:rPr>
          <w:rFonts w:cstheme="minorBidi" w:hint="cs"/>
          <w:sz w:val="28"/>
          <w:cs/>
        </w:rPr>
        <w:t xml:space="preserve"> .... ...................................................................................... </w:t>
      </w:r>
      <w:r>
        <w:rPr>
          <w:rFonts w:cstheme="minorBidi"/>
          <w:sz w:val="28"/>
          <w:lang w:val="en-US"/>
        </w:rPr>
        <w:t xml:space="preserve"> C</w:t>
      </w:r>
      <w:r w:rsidRPr="00D716D7">
        <w:rPr>
          <w:sz w:val="28"/>
        </w:rPr>
        <w:t>lass</w:t>
      </w:r>
      <w:r w:rsidRPr="00B67B78">
        <w:rPr>
          <w:sz w:val="36"/>
          <w:szCs w:val="28"/>
        </w:rPr>
        <w:t xml:space="preserve"> </w:t>
      </w:r>
      <w:r w:rsidRPr="00B67B78">
        <w:rPr>
          <w:rFonts w:cs="Angsana New" w:hint="cs"/>
          <w:sz w:val="36"/>
          <w:szCs w:val="28"/>
          <w:cs/>
        </w:rPr>
        <w:t>ชั้</w:t>
      </w:r>
      <w:r w:rsidRPr="00B67B78">
        <w:rPr>
          <w:rFonts w:cstheme="minorBidi" w:hint="cs"/>
          <w:sz w:val="36"/>
          <w:szCs w:val="28"/>
          <w:cs/>
        </w:rPr>
        <w:t>น</w:t>
      </w:r>
      <w:r>
        <w:rPr>
          <w:rFonts w:cstheme="minorBidi" w:hint="cs"/>
          <w:sz w:val="36"/>
          <w:szCs w:val="28"/>
          <w:cs/>
        </w:rPr>
        <w:t xml:space="preserve"> ............... </w:t>
      </w:r>
      <w:r w:rsidRPr="00B67B78">
        <w:rPr>
          <w:rFonts w:cstheme="minorBidi"/>
          <w:sz w:val="28"/>
          <w:lang w:val="en-US"/>
        </w:rPr>
        <w:t>would like to enroll</w:t>
      </w:r>
      <w:r>
        <w:rPr>
          <w:rFonts w:cstheme="minorBidi"/>
          <w:sz w:val="28"/>
          <w:lang w:val="en-US"/>
        </w:rPr>
        <w:t xml:space="preserve"> my child for </w:t>
      </w:r>
      <w:r w:rsidRPr="00B67B78">
        <w:rPr>
          <w:rFonts w:cstheme="minorBidi"/>
          <w:b/>
          <w:sz w:val="28"/>
          <w:u w:val="single"/>
        </w:rPr>
        <w:t>Hung Gar Kung Fu</w:t>
      </w:r>
      <w:r w:rsidR="00FD3419">
        <w:rPr>
          <w:rFonts w:cstheme="minorBidi"/>
          <w:b/>
          <w:sz w:val="28"/>
          <w:u w:val="single"/>
        </w:rPr>
        <w:t xml:space="preserve"> </w:t>
      </w:r>
      <w:proofErr w:type="gramStart"/>
      <w:r w:rsidR="00FD3419">
        <w:rPr>
          <w:rFonts w:cstheme="minorBidi"/>
          <w:b/>
          <w:sz w:val="28"/>
          <w:u w:val="single"/>
        </w:rPr>
        <w:t>After</w:t>
      </w:r>
      <w:proofErr w:type="gramEnd"/>
      <w:r w:rsidR="00FD3419">
        <w:rPr>
          <w:rFonts w:cstheme="minorBidi"/>
          <w:b/>
          <w:sz w:val="28"/>
          <w:u w:val="single"/>
        </w:rPr>
        <w:t xml:space="preserve"> School Class</w:t>
      </w:r>
      <w:r w:rsidR="00FD3419" w:rsidRPr="002019D1">
        <w:rPr>
          <w:rFonts w:cstheme="minorBidi"/>
          <w:bCs/>
          <w:sz w:val="28"/>
        </w:rPr>
        <w:t xml:space="preserve"> </w:t>
      </w:r>
      <w:r w:rsidR="002019D1" w:rsidRPr="002019D1">
        <w:rPr>
          <w:rFonts w:cstheme="minorBidi"/>
          <w:bCs/>
          <w:sz w:val="28"/>
        </w:rPr>
        <w:t xml:space="preserve">for </w:t>
      </w:r>
      <w:r w:rsidR="00FD3419" w:rsidRPr="00FD3419">
        <w:rPr>
          <w:rFonts w:cstheme="minorBidi"/>
          <w:bCs/>
          <w:sz w:val="28"/>
        </w:rPr>
        <w:t>every Monday and Friday.</w:t>
      </w:r>
    </w:p>
    <w:p w:rsidR="00EE1916" w:rsidRDefault="00EE1916" w:rsidP="00B67B78">
      <w:pPr>
        <w:spacing w:line="360" w:lineRule="auto"/>
        <w:rPr>
          <w:rFonts w:cstheme="minorBidi"/>
          <w:b/>
          <w:sz w:val="28"/>
          <w:u w:val="single"/>
        </w:rPr>
      </w:pPr>
    </w:p>
    <w:p w:rsidR="00B67B78" w:rsidRPr="002019D1" w:rsidRDefault="002019D1" w:rsidP="00B67B78">
      <w:pPr>
        <w:spacing w:line="360" w:lineRule="auto"/>
        <w:rPr>
          <w:rFonts w:cstheme="minorBidi"/>
          <w:bCs/>
          <w:sz w:val="28"/>
        </w:rPr>
      </w:pPr>
      <w:r w:rsidRPr="002019D1">
        <w:rPr>
          <w:rFonts w:cstheme="minorBidi"/>
          <w:bCs/>
          <w:sz w:val="28"/>
        </w:rPr>
        <w:t>Contact No.:</w:t>
      </w:r>
      <w:r>
        <w:rPr>
          <w:rFonts w:cstheme="minorBidi"/>
          <w:bCs/>
          <w:sz w:val="28"/>
        </w:rPr>
        <w:t xml:space="preserve"> ________________</w:t>
      </w:r>
    </w:p>
    <w:p w:rsidR="00B67B78" w:rsidRPr="00FD3419" w:rsidRDefault="00EE1916" w:rsidP="00EE1916">
      <w:pPr>
        <w:spacing w:line="360" w:lineRule="auto"/>
        <w:rPr>
          <w:rFonts w:cstheme="minorBidi"/>
          <w:i/>
          <w:iCs/>
          <w:sz w:val="24"/>
          <w:szCs w:val="20"/>
          <w:lang w:val="en-US"/>
        </w:rPr>
      </w:pPr>
      <w:r w:rsidRPr="00FD3419">
        <w:rPr>
          <w:rFonts w:cstheme="minorBidi"/>
          <w:i/>
          <w:iCs/>
          <w:sz w:val="24"/>
          <w:szCs w:val="20"/>
        </w:rPr>
        <w:t xml:space="preserve">* </w:t>
      </w:r>
      <w:r w:rsidRPr="00FD3419">
        <w:rPr>
          <w:rFonts w:cstheme="minorBidi"/>
          <w:i/>
          <w:iCs/>
          <w:sz w:val="24"/>
          <w:szCs w:val="20"/>
          <w:lang w:val="en-US"/>
        </w:rPr>
        <w:t xml:space="preserve">The payment of </w:t>
      </w:r>
      <w:r w:rsidRPr="00FD3419">
        <w:rPr>
          <w:rFonts w:cstheme="minorBidi"/>
          <w:b/>
          <w:bCs/>
          <w:i/>
          <w:iCs/>
          <w:sz w:val="24"/>
          <w:szCs w:val="20"/>
          <w:lang w:val="en-US"/>
        </w:rPr>
        <w:t xml:space="preserve">THB 3,500 </w:t>
      </w:r>
      <w:r w:rsidRPr="00FD3419">
        <w:rPr>
          <w:rFonts w:cstheme="minorBidi"/>
          <w:i/>
          <w:iCs/>
          <w:sz w:val="24"/>
          <w:szCs w:val="20"/>
          <w:lang w:val="en-US"/>
        </w:rPr>
        <w:t>per course (12 hours) can be done by bank transfer to school’s account or by cash at the school office.</w:t>
      </w:r>
      <w:bookmarkStart w:id="0" w:name="_GoBack"/>
      <w:bookmarkEnd w:id="0"/>
    </w:p>
    <w:p w:rsidR="00B67B78" w:rsidRPr="00866135" w:rsidRDefault="00B67B78" w:rsidP="00866135">
      <w:pPr>
        <w:contextualSpacing w:val="0"/>
        <w:jc w:val="both"/>
        <w:rPr>
          <w:b/>
          <w:bCs/>
          <w:color w:val="222222"/>
          <w:sz w:val="24"/>
          <w:szCs w:val="24"/>
          <w:highlight w:val="white"/>
          <w:lang w:val="en-US"/>
        </w:rPr>
      </w:pPr>
    </w:p>
    <w:sectPr w:rsidR="00B67B78" w:rsidRPr="00866135" w:rsidSect="00866135">
      <w:pgSz w:w="12240" w:h="15840"/>
      <w:pgMar w:top="1440" w:right="1440" w:bottom="8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B12"/>
    <w:multiLevelType w:val="hybridMultilevel"/>
    <w:tmpl w:val="4C3E6A64"/>
    <w:lvl w:ilvl="0" w:tplc="0F429EC4">
      <w:start w:val="3"/>
      <w:numFmt w:val="bullet"/>
      <w:lvlText w:val=""/>
      <w:lvlJc w:val="left"/>
      <w:pPr>
        <w:ind w:left="720" w:hanging="360"/>
      </w:pPr>
      <w:rPr>
        <w:rFonts w:ascii="Symbol" w:eastAsia="Arial"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81C3F"/>
    <w:multiLevelType w:val="multilevel"/>
    <w:tmpl w:val="90DCB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EC69BC"/>
    <w:multiLevelType w:val="hybridMultilevel"/>
    <w:tmpl w:val="2B2C95F8"/>
    <w:lvl w:ilvl="0" w:tplc="364C7BC2">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
  <w:rsids>
    <w:rsidRoot w:val="0049030D"/>
    <w:rsid w:val="002019D1"/>
    <w:rsid w:val="002421B0"/>
    <w:rsid w:val="00255D21"/>
    <w:rsid w:val="002C5BF8"/>
    <w:rsid w:val="0049030D"/>
    <w:rsid w:val="00866135"/>
    <w:rsid w:val="00984821"/>
    <w:rsid w:val="00AC3ADA"/>
    <w:rsid w:val="00B67B78"/>
    <w:rsid w:val="00C275D5"/>
    <w:rsid w:val="00C31EBF"/>
    <w:rsid w:val="00E80E58"/>
    <w:rsid w:val="00EE1916"/>
    <w:rsid w:val="00F64D20"/>
    <w:rsid w:val="00FD34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E1916"/>
    <w:pPr>
      <w:ind w:left="720"/>
    </w:pPr>
    <w:rPr>
      <w:rFonts w:cs="Cordia New"/>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E1916"/>
    <w:pPr>
      <w:ind w:left="720"/>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Pattrawan Suramaetakul</dc:creator>
  <cp:lastModifiedBy>Pattrawan Suramaetakul</cp:lastModifiedBy>
  <cp:revision>3</cp:revision>
  <dcterms:created xsi:type="dcterms:W3CDTF">2018-08-29T06:37:00Z</dcterms:created>
  <dcterms:modified xsi:type="dcterms:W3CDTF">2018-08-29T08:28:00Z</dcterms:modified>
</cp:coreProperties>
</file>